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16. </w:t>
      </w:r>
      <w:r w:rsidDel="00000000" w:rsidR="00000000" w:rsidRPr="00000000">
        <w:rPr>
          <w:rFonts w:ascii="Nunito" w:cs="Nunito" w:eastAsia="Nunito" w:hAnsi="Nunito"/>
          <w:b w:val="1"/>
          <w:sz w:val="23"/>
          <w:szCs w:val="23"/>
          <w:rtl w:val="0"/>
        </w:rPr>
        <w:t xml:space="preserve">Arts, A/V Technology and Communications Cluster - Actors, Actresses, and Acting </w:t>
      </w:r>
      <w:r w:rsidDel="00000000" w:rsidR="00000000" w:rsidRPr="00000000">
        <w:rPr>
          <w:rFonts w:ascii="Nunito" w:cs="Nunito" w:eastAsia="Nunito" w:hAnsi="Nunito"/>
          <w:b w:val="1"/>
          <w:rtl w:val="0"/>
        </w:rPr>
        <w:t xml:space="preserve">(4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2">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acting careers. </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w:t>
            </w:r>
            <w:r w:rsidDel="00000000" w:rsidR="00000000" w:rsidRPr="00000000">
              <w:rPr>
                <w:rFonts w:ascii="Nunito" w:cs="Nunito" w:eastAsia="Nunito" w:hAnsi="Nunito"/>
                <w:rtl w:val="0"/>
              </w:rPr>
              <w:t xml:space="preserve"> R.5.2.1, R.5.2.7, S.2.2.1, M.2.2.3</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1">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2">
            <w:pPr>
              <w:numPr>
                <w:ilvl w:val="0"/>
                <w:numId w:val="4"/>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Read a fictional passage aloud with enthusiasm</w:t>
            </w:r>
          </w:p>
          <w:p w:rsidR="00000000" w:rsidDel="00000000" w:rsidP="00000000" w:rsidRDefault="00000000" w:rsidRPr="00000000" w14:paraId="00000013">
            <w:pPr>
              <w:numPr>
                <w:ilvl w:val="0"/>
                <w:numId w:val="4"/>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Demonstrate effective communication with peers and audience</w:t>
            </w:r>
          </w:p>
          <w:p w:rsidR="00000000" w:rsidDel="00000000" w:rsidP="00000000" w:rsidRDefault="00000000" w:rsidRPr="00000000" w14:paraId="00000014">
            <w:pPr>
              <w:numPr>
                <w:ilvl w:val="0"/>
                <w:numId w:val="4"/>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Solve problems involving time measurement and estimation by telling and writing time to the nearest minute and measuring time intervals in minutes</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B">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professionalism, communication, enthusiasm &amp; attitude</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D">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line="240" w:lineRule="auto"/>
              <w:rPr>
                <w:rFonts w:ascii="Nunito" w:cs="Nunito" w:eastAsia="Nunito" w:hAnsi="Nunito"/>
              </w:rPr>
            </w:pPr>
            <w:hyperlink r:id="rId6">
              <w:r w:rsidDel="00000000" w:rsidR="00000000" w:rsidRPr="00000000">
                <w:rPr>
                  <w:rFonts w:ascii="Nunito" w:cs="Nunito" w:eastAsia="Nunito" w:hAnsi="Nunito"/>
                  <w:color w:val="1155cc"/>
                  <w:u w:val="single"/>
                  <w:rtl w:val="0"/>
                </w:rPr>
                <w:t xml:space="preserve">Skills to Pay the Bills</w:t>
              </w:r>
            </w:hyperlink>
            <w:r w:rsidDel="00000000" w:rsidR="00000000" w:rsidRPr="00000000">
              <w:rPr>
                <w:rFonts w:ascii="Nunito" w:cs="Nunito" w:eastAsia="Nunito" w:hAnsi="Nunito"/>
                <w:rtl w:val="0"/>
              </w:rPr>
              <w:t xml:space="preserve"> (STPTB) (for instructor reference to define each soft skill category)</w:t>
            </w:r>
          </w:p>
          <w:p w:rsidR="00000000" w:rsidDel="00000000" w:rsidP="00000000" w:rsidRDefault="00000000" w:rsidRPr="00000000" w14:paraId="0000001F">
            <w:pPr>
              <w:spacing w:line="240" w:lineRule="auto"/>
              <w:rPr>
                <w:rFonts w:ascii="Nunito" w:cs="Nunito" w:eastAsia="Nunito" w:hAnsi="Nunito"/>
              </w:rPr>
            </w:pPr>
            <w:hyperlink r:id="rId7">
              <w:r w:rsidDel="00000000" w:rsidR="00000000" w:rsidRPr="00000000">
                <w:rPr>
                  <w:rFonts w:ascii="Nunito" w:cs="Nunito" w:eastAsia="Nunito" w:hAnsi="Nunito"/>
                  <w:color w:val="1155cc"/>
                  <w:u w:val="single"/>
                  <w:rtl w:val="0"/>
                </w:rPr>
                <w:t xml:space="preserve">27-2011.00 - Actors</w:t>
              </w:r>
            </w:hyperlink>
            <w:r w:rsidDel="00000000" w:rsidR="00000000" w:rsidRPr="00000000">
              <w:rPr>
                <w:rtl w:val="0"/>
              </w:rPr>
            </w:r>
          </w:p>
          <w:p w:rsidR="00000000" w:rsidDel="00000000" w:rsidP="00000000" w:rsidRDefault="00000000" w:rsidRPr="00000000" w14:paraId="00000020">
            <w:pPr>
              <w:spacing w:line="240" w:lineRule="auto"/>
              <w:rPr>
                <w:rFonts w:ascii="Nunito" w:cs="Nunito" w:eastAsia="Nunito" w:hAnsi="Nunito"/>
              </w:rPr>
            </w:pPr>
            <w:r w:rsidDel="00000000" w:rsidR="00000000" w:rsidRPr="00000000">
              <w:rPr>
                <w:rFonts w:ascii="Nunito" w:cs="Nunito" w:eastAsia="Nunito" w:hAnsi="Nunito"/>
                <w:rtl w:val="0"/>
              </w:rPr>
              <w:t xml:space="preserve"> (for information on the acting roles)</w:t>
            </w:r>
          </w:p>
          <w:p w:rsidR="00000000" w:rsidDel="00000000" w:rsidP="00000000" w:rsidRDefault="00000000" w:rsidRPr="00000000" w14:paraId="00000021">
            <w:pPr>
              <w:spacing w:line="240" w:lineRule="auto"/>
              <w:rPr>
                <w:rFonts w:ascii="Nunito" w:cs="Nunito" w:eastAsia="Nunito" w:hAnsi="Nunito"/>
              </w:rPr>
            </w:pPr>
            <w:hyperlink r:id="rId8">
              <w:r w:rsidDel="00000000" w:rsidR="00000000" w:rsidRPr="00000000">
                <w:rPr>
                  <w:rFonts w:ascii="Nunito" w:cs="Nunito" w:eastAsia="Nunito" w:hAnsi="Nunito"/>
                  <w:color w:val="1155cc"/>
                  <w:u w:val="single"/>
                  <w:rtl w:val="0"/>
                </w:rPr>
                <w:t xml:space="preserve">Actors at My Next Move</w:t>
              </w:r>
            </w:hyperlink>
            <w:r w:rsidDel="00000000" w:rsidR="00000000" w:rsidRPr="00000000">
              <w:rPr>
                <w:rFonts w:ascii="Nunito" w:cs="Nunito" w:eastAsia="Nunito" w:hAnsi="Nunito"/>
                <w:rtl w:val="0"/>
              </w:rPr>
              <w:t xml:space="preserve"> (scaffolded reading link)</w:t>
            </w:r>
          </w:p>
          <w:p w:rsidR="00000000" w:rsidDel="00000000" w:rsidP="00000000" w:rsidRDefault="00000000" w:rsidRPr="00000000" w14:paraId="0000002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3">
            <w:pPr>
              <w:spacing w:line="240" w:lineRule="auto"/>
              <w:rPr>
                <w:rFonts w:ascii="Nunito" w:cs="Nunito" w:eastAsia="Nunito" w:hAnsi="Nunito"/>
              </w:rPr>
            </w:pPr>
            <w:r w:rsidDel="00000000" w:rsidR="00000000" w:rsidRPr="00000000">
              <w:rPr>
                <w:rFonts w:ascii="Nunito" w:cs="Nunito" w:eastAsia="Nunito" w:hAnsi="Nunito"/>
                <w:rtl w:val="0"/>
              </w:rPr>
              <w:t xml:space="preserve">Math games and worksheets used in the lesson:</w:t>
            </w:r>
          </w:p>
          <w:p w:rsidR="00000000" w:rsidDel="00000000" w:rsidP="00000000" w:rsidRDefault="00000000" w:rsidRPr="00000000" w14:paraId="00000024">
            <w:pPr>
              <w:widowControl w:val="0"/>
              <w:numPr>
                <w:ilvl w:val="0"/>
                <w:numId w:val="2"/>
              </w:numPr>
              <w:spacing w:line="240" w:lineRule="auto"/>
              <w:ind w:left="720" w:hanging="360"/>
              <w:rPr>
                <w:rFonts w:ascii="Nunito" w:cs="Nunito" w:eastAsia="Nunito" w:hAnsi="Nunito"/>
              </w:rPr>
            </w:pPr>
            <w:hyperlink r:id="rId9">
              <w:r w:rsidDel="00000000" w:rsidR="00000000" w:rsidRPr="00000000">
                <w:rPr>
                  <w:rFonts w:ascii="Nunito" w:cs="Nunito" w:eastAsia="Nunito" w:hAnsi="Nunito"/>
                  <w:color w:val="1155cc"/>
                  <w:u w:val="single"/>
                  <w:rtl w:val="0"/>
                </w:rPr>
                <w:t xml:space="preserve">Telling Time</w:t>
              </w:r>
            </w:hyperlink>
            <w:r w:rsidDel="00000000" w:rsidR="00000000" w:rsidRPr="00000000">
              <w:rPr>
                <w:rtl w:val="0"/>
              </w:rPr>
            </w:r>
          </w:p>
          <w:p w:rsidR="00000000" w:rsidDel="00000000" w:rsidP="00000000" w:rsidRDefault="00000000" w:rsidRPr="00000000" w14:paraId="00000025">
            <w:pPr>
              <w:widowControl w:val="0"/>
              <w:numPr>
                <w:ilvl w:val="0"/>
                <w:numId w:val="2"/>
              </w:numPr>
              <w:spacing w:line="240" w:lineRule="auto"/>
              <w:ind w:left="720" w:hanging="360"/>
              <w:rPr>
                <w:rFonts w:ascii="Nunito" w:cs="Nunito" w:eastAsia="Nunito" w:hAnsi="Nunito"/>
                <w:u w:val="none"/>
              </w:rPr>
            </w:pPr>
            <w:hyperlink r:id="rId10">
              <w:r w:rsidDel="00000000" w:rsidR="00000000" w:rsidRPr="00000000">
                <w:rPr>
                  <w:rFonts w:ascii="Nunito" w:cs="Nunito" w:eastAsia="Nunito" w:hAnsi="Nunito"/>
                  <w:color w:val="1155cc"/>
                  <w:u w:val="single"/>
                  <w:rtl w:val="0"/>
                </w:rPr>
                <w:t xml:space="preserve">Matter of Time</w:t>
              </w:r>
            </w:hyperlink>
            <w:r w:rsidDel="00000000" w:rsidR="00000000" w:rsidRPr="00000000">
              <w:rPr>
                <w:rtl w:val="0"/>
              </w:rPr>
            </w:r>
          </w:p>
          <w:p w:rsidR="00000000" w:rsidDel="00000000" w:rsidP="00000000" w:rsidRDefault="00000000" w:rsidRPr="00000000" w14:paraId="00000026">
            <w:pPr>
              <w:widowControl w:val="0"/>
              <w:numPr>
                <w:ilvl w:val="0"/>
                <w:numId w:val="2"/>
              </w:numPr>
              <w:spacing w:line="240" w:lineRule="auto"/>
              <w:ind w:left="720" w:hanging="360"/>
              <w:rPr>
                <w:rFonts w:ascii="Nunito" w:cs="Nunito" w:eastAsia="Nunito" w:hAnsi="Nunito"/>
                <w:u w:val="none"/>
              </w:rPr>
            </w:pPr>
            <w:hyperlink r:id="rId11">
              <w:r w:rsidDel="00000000" w:rsidR="00000000" w:rsidRPr="00000000">
                <w:rPr>
                  <w:rFonts w:ascii="Nunito" w:cs="Nunito" w:eastAsia="Nunito" w:hAnsi="Nunito"/>
                  <w:color w:val="1155cc"/>
                  <w:u w:val="single"/>
                  <w:rtl w:val="0"/>
                </w:rPr>
                <w:t xml:space="preserve">Time addition</w:t>
              </w:r>
            </w:hyperlink>
            <w:r w:rsidDel="00000000" w:rsidR="00000000" w:rsidRPr="00000000">
              <w:rPr>
                <w:rtl w:val="0"/>
              </w:rPr>
            </w:r>
          </w:p>
          <w:p w:rsidR="00000000" w:rsidDel="00000000" w:rsidP="00000000" w:rsidRDefault="00000000" w:rsidRPr="00000000" w14:paraId="00000027">
            <w:pPr>
              <w:widowControl w:val="0"/>
              <w:numPr>
                <w:ilvl w:val="0"/>
                <w:numId w:val="2"/>
              </w:numPr>
              <w:spacing w:line="240" w:lineRule="auto"/>
              <w:ind w:left="720" w:hanging="360"/>
              <w:rPr>
                <w:rFonts w:ascii="Nunito" w:cs="Nunito" w:eastAsia="Nunito" w:hAnsi="Nunito"/>
                <w:u w:val="none"/>
              </w:rPr>
            </w:pPr>
            <w:hyperlink r:id="rId12">
              <w:r w:rsidDel="00000000" w:rsidR="00000000" w:rsidRPr="00000000">
                <w:rPr>
                  <w:rFonts w:ascii="Nunito" w:cs="Nunito" w:eastAsia="Nunito" w:hAnsi="Nunito"/>
                  <w:color w:val="1155cc"/>
                  <w:u w:val="single"/>
                  <w:rtl w:val="0"/>
                </w:rPr>
                <w:t xml:space="preserve">Elapsed Time</w:t>
              </w:r>
            </w:hyperlink>
            <w:r w:rsidDel="00000000" w:rsidR="00000000" w:rsidRPr="00000000">
              <w:rPr>
                <w:rtl w:val="0"/>
              </w:rPr>
            </w:r>
          </w:p>
          <w:p w:rsidR="00000000" w:rsidDel="00000000" w:rsidP="00000000" w:rsidRDefault="00000000" w:rsidRPr="00000000" w14:paraId="00000028">
            <w:pPr>
              <w:widowControl w:val="0"/>
              <w:numPr>
                <w:ilvl w:val="0"/>
                <w:numId w:val="2"/>
              </w:numPr>
              <w:spacing w:line="240" w:lineRule="auto"/>
              <w:ind w:left="720" w:hanging="360"/>
              <w:rPr>
                <w:rFonts w:ascii="Nunito" w:cs="Nunito" w:eastAsia="Nunito" w:hAnsi="Nunito"/>
                <w:u w:val="none"/>
              </w:rPr>
            </w:pPr>
            <w:hyperlink r:id="rId13">
              <w:r w:rsidDel="00000000" w:rsidR="00000000" w:rsidRPr="00000000">
                <w:rPr>
                  <w:rFonts w:ascii="Nunito" w:cs="Nunito" w:eastAsia="Nunito" w:hAnsi="Nunito"/>
                  <w:color w:val="1155cc"/>
                  <w:u w:val="single"/>
                  <w:rtl w:val="0"/>
                </w:rPr>
                <w:t xml:space="preserve">Cloud Catcher: Telling Time to the Half-Hour | Game | Education.com</w:t>
              </w:r>
            </w:hyperlink>
            <w:r w:rsidDel="00000000" w:rsidR="00000000" w:rsidRPr="00000000">
              <w:rPr>
                <w:rtl w:val="0"/>
              </w:rPr>
            </w:r>
          </w:p>
          <w:p w:rsidR="00000000" w:rsidDel="00000000" w:rsidP="00000000" w:rsidRDefault="00000000" w:rsidRPr="00000000" w14:paraId="00000029">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A">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Reader’s Theatre links: </w:t>
            </w:r>
          </w:p>
          <w:p w:rsidR="00000000" w:rsidDel="00000000" w:rsidP="00000000" w:rsidRDefault="00000000" w:rsidRPr="00000000" w14:paraId="0000002B">
            <w:pPr>
              <w:numPr>
                <w:ilvl w:val="0"/>
                <w:numId w:val="5"/>
              </w:numPr>
              <w:ind w:left="720" w:hanging="360"/>
              <w:rPr>
                <w:rFonts w:ascii="Nunito" w:cs="Nunito" w:eastAsia="Nunito" w:hAnsi="Nunito"/>
              </w:rPr>
            </w:pPr>
            <w:hyperlink r:id="rId14">
              <w:r w:rsidDel="00000000" w:rsidR="00000000" w:rsidRPr="00000000">
                <w:rPr>
                  <w:rFonts w:ascii="Nunito" w:cs="Nunito" w:eastAsia="Nunito" w:hAnsi="Nunito"/>
                  <w:color w:val="1155cc"/>
                  <w:u w:val="single"/>
                  <w:rtl w:val="0"/>
                </w:rPr>
                <w:t xml:space="preserve">Reader’s Theater - Spring Break</w:t>
              </w:r>
            </w:hyperlink>
            <w:r w:rsidDel="00000000" w:rsidR="00000000" w:rsidRPr="00000000">
              <w:rPr>
                <w:rtl w:val="0"/>
              </w:rPr>
            </w:r>
          </w:p>
          <w:p w:rsidR="00000000" w:rsidDel="00000000" w:rsidP="00000000" w:rsidRDefault="00000000" w:rsidRPr="00000000" w14:paraId="0000002C">
            <w:pPr>
              <w:numPr>
                <w:ilvl w:val="0"/>
                <w:numId w:val="5"/>
              </w:numPr>
              <w:ind w:left="720" w:hanging="360"/>
              <w:rPr>
                <w:rFonts w:ascii="Nunito" w:cs="Nunito" w:eastAsia="Nunito" w:hAnsi="Nunito"/>
              </w:rPr>
            </w:pPr>
            <w:hyperlink r:id="rId15">
              <w:r w:rsidDel="00000000" w:rsidR="00000000" w:rsidRPr="00000000">
                <w:rPr>
                  <w:rFonts w:ascii="Nunito" w:cs="Nunito" w:eastAsia="Nunito" w:hAnsi="Nunito"/>
                  <w:color w:val="1155cc"/>
                  <w:u w:val="single"/>
                  <w:rtl w:val="0"/>
                </w:rPr>
                <w:t xml:space="preserve">Readers Theater - Summertime Blues</w:t>
              </w:r>
            </w:hyperlink>
            <w:r w:rsidDel="00000000" w:rsidR="00000000" w:rsidRPr="00000000">
              <w:rPr>
                <w:rtl w:val="0"/>
              </w:rPr>
            </w:r>
          </w:p>
          <w:p w:rsidR="00000000" w:rsidDel="00000000" w:rsidP="00000000" w:rsidRDefault="00000000" w:rsidRPr="00000000" w14:paraId="0000002D">
            <w:pPr>
              <w:numPr>
                <w:ilvl w:val="0"/>
                <w:numId w:val="5"/>
              </w:numPr>
              <w:ind w:left="720" w:hanging="360"/>
              <w:rPr>
                <w:rFonts w:ascii="Nunito" w:cs="Nunito" w:eastAsia="Nunito" w:hAnsi="Nunito"/>
              </w:rPr>
            </w:pPr>
            <w:hyperlink r:id="rId16">
              <w:r w:rsidDel="00000000" w:rsidR="00000000" w:rsidRPr="00000000">
                <w:rPr>
                  <w:rFonts w:ascii="Nunito" w:cs="Nunito" w:eastAsia="Nunito" w:hAnsi="Nunito"/>
                  <w:color w:val="1155cc"/>
                  <w:u w:val="single"/>
                  <w:rtl w:val="0"/>
                </w:rPr>
                <w:t xml:space="preserve">Readers Theater - Camping in the Cold</w:t>
              </w:r>
            </w:hyperlink>
            <w:r w:rsidDel="00000000" w:rsidR="00000000" w:rsidRPr="00000000">
              <w:rPr>
                <w:rtl w:val="0"/>
              </w:rPr>
            </w:r>
          </w:p>
          <w:p w:rsidR="00000000" w:rsidDel="00000000" w:rsidP="00000000" w:rsidRDefault="00000000" w:rsidRPr="00000000" w14:paraId="0000002E">
            <w:pPr>
              <w:widowControl w:val="0"/>
              <w:spacing w:line="240" w:lineRule="auto"/>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2F">
            <w:pPr>
              <w:spacing w:line="240" w:lineRule="auto"/>
              <w:rPr>
                <w:rFonts w:ascii="Nunito" w:cs="Nunito" w:eastAsia="Nunito" w:hAnsi="Nunito"/>
              </w:rPr>
            </w:pPr>
            <w:hyperlink r:id="rId17">
              <w:r w:rsidDel="00000000" w:rsidR="00000000" w:rsidRPr="00000000">
                <w:rPr>
                  <w:rFonts w:ascii="Nunito" w:cs="Nunito" w:eastAsia="Nunito" w:hAnsi="Nunito"/>
                  <w:color w:val="1155cc"/>
                  <w:u w:val="single"/>
                  <w:rtl w:val="0"/>
                </w:rPr>
                <w:t xml:space="preserve">NC Career Clusters Guide</w:t>
              </w:r>
            </w:hyperlink>
            <w:r w:rsidDel="00000000" w:rsidR="00000000" w:rsidRPr="00000000">
              <w:rPr>
                <w:rFonts w:ascii="Nunito" w:cs="Nunito" w:eastAsia="Nunito" w:hAnsi="Nunito"/>
                <w:rtl w:val="0"/>
              </w:rPr>
              <w:t xml:space="preserve">(for instructor reference)</w:t>
              <w:br w:type="textWrapping"/>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3">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34">
            <w:pPr>
              <w:numPr>
                <w:ilvl w:val="0"/>
                <w:numId w:val="6"/>
              </w:numPr>
              <w:spacing w:line="240" w:lineRule="auto"/>
              <w:ind w:left="720" w:hanging="450"/>
              <w:rPr>
                <w:rFonts w:ascii="Nunito" w:cs="Nunito" w:eastAsia="Nunito" w:hAnsi="Nunito"/>
              </w:rPr>
            </w:pPr>
            <w:bookmarkStart w:colFirst="0" w:colLast="0" w:name="_8r7mdbkiwq1h" w:id="0"/>
            <w:bookmarkEnd w:id="0"/>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35">
            <w:pPr>
              <w:numPr>
                <w:ilvl w:val="0"/>
                <w:numId w:val="6"/>
              </w:numPr>
              <w:spacing w:line="240" w:lineRule="auto"/>
              <w:ind w:left="720" w:hanging="450"/>
              <w:rPr>
                <w:rFonts w:ascii="Nunito" w:cs="Nunito" w:eastAsia="Nunito" w:hAnsi="Nunito"/>
              </w:rPr>
            </w:pPr>
            <w:bookmarkStart w:colFirst="0" w:colLast="0" w:name="_jazgqsh621wq" w:id="1"/>
            <w:bookmarkEnd w:id="1"/>
            <w:r w:rsidDel="00000000" w:rsidR="00000000" w:rsidRPr="00000000">
              <w:rPr>
                <w:rFonts w:ascii="Nunito" w:cs="Nunito" w:eastAsia="Nunito" w:hAnsi="Nunito"/>
                <w:rtl w:val="0"/>
              </w:rPr>
              <w:t xml:space="preserve">Pencils, paper, scissors</w:t>
            </w:r>
          </w:p>
          <w:p w:rsidR="00000000" w:rsidDel="00000000" w:rsidP="00000000" w:rsidRDefault="00000000" w:rsidRPr="00000000" w14:paraId="00000036">
            <w:pPr>
              <w:numPr>
                <w:ilvl w:val="0"/>
                <w:numId w:val="6"/>
              </w:numPr>
              <w:spacing w:line="240" w:lineRule="auto"/>
              <w:ind w:left="720" w:hanging="450"/>
              <w:rPr>
                <w:rFonts w:ascii="Nunito" w:cs="Nunito" w:eastAsia="Nunito" w:hAnsi="Nunito"/>
              </w:rPr>
            </w:pPr>
            <w:bookmarkStart w:colFirst="0" w:colLast="0" w:name="_p02bc71p61zd" w:id="2"/>
            <w:bookmarkEnd w:id="2"/>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D">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E">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4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45">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6">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47">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Review the worksheets and games on </w:t>
      </w:r>
      <w:hyperlink r:id="rId18">
        <w:r w:rsidDel="00000000" w:rsidR="00000000" w:rsidRPr="00000000">
          <w:rPr>
            <w:rFonts w:ascii="Nunito" w:cs="Nunito" w:eastAsia="Nunito" w:hAnsi="Nunito"/>
            <w:color w:val="1155cc"/>
            <w:u w:val="single"/>
            <w:rtl w:val="0"/>
          </w:rPr>
          <w:t xml:space="preserve">Education.com </w:t>
        </w:r>
      </w:hyperlink>
      <w:r w:rsidDel="00000000" w:rsidR="00000000" w:rsidRPr="00000000">
        <w:rPr>
          <w:rFonts w:ascii="Nunito" w:cs="Nunito" w:eastAsia="Nunito" w:hAnsi="Nunito"/>
          <w:rtl w:val="0"/>
        </w:rPr>
        <w:t xml:space="preserve">and print out the following worksheets</w:t>
      </w:r>
    </w:p>
    <w:p w:rsidR="00000000" w:rsidDel="00000000" w:rsidP="00000000" w:rsidRDefault="00000000" w:rsidRPr="00000000" w14:paraId="00000048">
      <w:pPr>
        <w:numPr>
          <w:ilvl w:val="1"/>
          <w:numId w:val="2"/>
        </w:numPr>
        <w:ind w:left="1440" w:hanging="360"/>
        <w:rPr>
          <w:rFonts w:ascii="Nunito" w:cs="Nunito" w:eastAsia="Nunito" w:hAnsi="Nunito"/>
          <w:color w:val="0000ff"/>
        </w:rPr>
      </w:pPr>
      <w:hyperlink r:id="rId19">
        <w:r w:rsidDel="00000000" w:rsidR="00000000" w:rsidRPr="00000000">
          <w:rPr>
            <w:rFonts w:ascii="Nunito" w:cs="Nunito" w:eastAsia="Nunito" w:hAnsi="Nunito"/>
            <w:color w:val="1155cc"/>
            <w:u w:val="single"/>
            <w:rtl w:val="0"/>
          </w:rPr>
          <w:t xml:space="preserve">Reader’s Theater - Spring Break</w:t>
        </w:r>
      </w:hyperlink>
      <w:r w:rsidDel="00000000" w:rsidR="00000000" w:rsidRPr="00000000">
        <w:rPr>
          <w:rtl w:val="0"/>
        </w:rPr>
      </w:r>
    </w:p>
    <w:p w:rsidR="00000000" w:rsidDel="00000000" w:rsidP="00000000" w:rsidRDefault="00000000" w:rsidRPr="00000000" w14:paraId="00000049">
      <w:pPr>
        <w:numPr>
          <w:ilvl w:val="1"/>
          <w:numId w:val="2"/>
        </w:numPr>
        <w:ind w:left="1440" w:hanging="360"/>
        <w:rPr>
          <w:rFonts w:ascii="Nunito" w:cs="Nunito" w:eastAsia="Nunito" w:hAnsi="Nunito"/>
        </w:rPr>
      </w:pPr>
      <w:hyperlink r:id="rId20">
        <w:r w:rsidDel="00000000" w:rsidR="00000000" w:rsidRPr="00000000">
          <w:rPr>
            <w:rFonts w:ascii="Nunito" w:cs="Nunito" w:eastAsia="Nunito" w:hAnsi="Nunito"/>
            <w:color w:val="1155cc"/>
            <w:u w:val="single"/>
            <w:rtl w:val="0"/>
          </w:rPr>
          <w:t xml:space="preserve">Readers Theater - Summertime Blues</w:t>
        </w:r>
      </w:hyperlink>
      <w:r w:rsidDel="00000000" w:rsidR="00000000" w:rsidRPr="00000000">
        <w:rPr>
          <w:rtl w:val="0"/>
        </w:rPr>
      </w:r>
    </w:p>
    <w:p w:rsidR="00000000" w:rsidDel="00000000" w:rsidP="00000000" w:rsidRDefault="00000000" w:rsidRPr="00000000" w14:paraId="0000004A">
      <w:pPr>
        <w:numPr>
          <w:ilvl w:val="1"/>
          <w:numId w:val="2"/>
        </w:numPr>
        <w:ind w:left="1440" w:hanging="360"/>
        <w:rPr>
          <w:rFonts w:ascii="Nunito" w:cs="Nunito" w:eastAsia="Nunito" w:hAnsi="Nunito"/>
          <w:u w:val="none"/>
        </w:rPr>
      </w:pPr>
      <w:hyperlink r:id="rId21">
        <w:r w:rsidDel="00000000" w:rsidR="00000000" w:rsidRPr="00000000">
          <w:rPr>
            <w:rFonts w:ascii="Nunito" w:cs="Nunito" w:eastAsia="Nunito" w:hAnsi="Nunito"/>
            <w:color w:val="1155cc"/>
            <w:u w:val="single"/>
            <w:rtl w:val="0"/>
          </w:rPr>
          <w:t xml:space="preserve">Readers Theater - Camping in the Cold</w:t>
        </w:r>
      </w:hyperlink>
      <w:r w:rsidDel="00000000" w:rsidR="00000000" w:rsidRPr="00000000">
        <w:rPr>
          <w:rtl w:val="0"/>
        </w:rPr>
      </w:r>
    </w:p>
    <w:p w:rsidR="00000000" w:rsidDel="00000000" w:rsidP="00000000" w:rsidRDefault="00000000" w:rsidRPr="00000000" w14:paraId="0000004B">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22">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4C">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4D">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23">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4E">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24">
        <w:r w:rsidDel="00000000" w:rsidR="00000000" w:rsidRPr="00000000">
          <w:rPr>
            <w:rFonts w:ascii="Nunito" w:cs="Nunito" w:eastAsia="Nunito" w:hAnsi="Nunito"/>
            <w:color w:val="1155cc"/>
            <w:u w:val="single"/>
            <w:rtl w:val="0"/>
          </w:rPr>
          <w:t xml:space="preserve">Skills to Pay the Bills</w:t>
        </w:r>
      </w:hyperlink>
      <w:hyperlink r:id="rId25">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F">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0">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(30 min)</w:t>
            </w:r>
            <w:r w:rsidDel="00000000" w:rsidR="00000000" w:rsidRPr="00000000">
              <w:rPr>
                <w:rtl w:val="0"/>
              </w:rPr>
            </w:r>
          </w:p>
        </w:tc>
      </w:tr>
    </w:tbl>
    <w:p w:rsidR="00000000" w:rsidDel="00000000" w:rsidP="00000000" w:rsidRDefault="00000000" w:rsidRPr="00000000" w14:paraId="00000052">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Welcome students to the class! </w:t>
      </w:r>
    </w:p>
    <w:p w:rsidR="00000000" w:rsidDel="00000000" w:rsidP="00000000" w:rsidRDefault="00000000" w:rsidRPr="00000000" w14:paraId="00000053">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4">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Show a short video clip from your favorite movie or play to introduce the topic of acting and its role in the arts, A/V technology, and communications. </w:t>
      </w:r>
    </w:p>
    <w:p w:rsidR="00000000" w:rsidDel="00000000" w:rsidP="00000000" w:rsidRDefault="00000000" w:rsidRPr="00000000" w14:paraId="00000055">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6">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Tell students to turn to a partner and share their favorite movie(s), actor, or actress, and why they like them. </w:t>
        <w:br w:type="textWrapping"/>
        <w:t xml:space="preserve">Have 2-3 pairs share their answers. </w:t>
      </w:r>
    </w:p>
    <w:p w:rsidR="00000000" w:rsidDel="00000000" w:rsidP="00000000" w:rsidRDefault="00000000" w:rsidRPr="00000000" w14:paraId="00000057">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Engage the learners in a brief discussion about their experiences with acting or watching performances. Ask questions like: </w:t>
      </w:r>
    </w:p>
    <w:p w:rsidR="00000000" w:rsidDel="00000000" w:rsidP="00000000" w:rsidRDefault="00000000" w:rsidRPr="00000000" w14:paraId="00000058">
      <w:pPr>
        <w:tabs>
          <w:tab w:val="left" w:leader="none" w:pos="2180"/>
        </w:tabs>
        <w:ind w:left="720" w:firstLine="0"/>
        <w:rPr>
          <w:rFonts w:ascii="Nunito" w:cs="Nunito" w:eastAsia="Nunito" w:hAnsi="Nunito"/>
          <w:i w:val="1"/>
        </w:rPr>
      </w:pPr>
      <w:r w:rsidDel="00000000" w:rsidR="00000000" w:rsidRPr="00000000">
        <w:rPr>
          <w:rFonts w:ascii="Nunito" w:cs="Nunito" w:eastAsia="Nunito" w:hAnsi="Nunito"/>
          <w:i w:val="1"/>
          <w:rtl w:val="0"/>
        </w:rPr>
        <w:t xml:space="preserve">Have you ever acted in a play or performed in front of an audience?</w:t>
      </w:r>
    </w:p>
    <w:p w:rsidR="00000000" w:rsidDel="00000000" w:rsidP="00000000" w:rsidRDefault="00000000" w:rsidRPr="00000000" w14:paraId="00000059">
      <w:pPr>
        <w:tabs>
          <w:tab w:val="left" w:leader="none" w:pos="2180"/>
        </w:tabs>
        <w:ind w:left="720" w:firstLine="0"/>
        <w:rPr>
          <w:rFonts w:ascii="Nunito" w:cs="Nunito" w:eastAsia="Nunito" w:hAnsi="Nunito"/>
          <w:i w:val="1"/>
        </w:rPr>
      </w:pPr>
      <w:r w:rsidDel="00000000" w:rsidR="00000000" w:rsidRPr="00000000">
        <w:rPr>
          <w:rFonts w:ascii="Nunito" w:cs="Nunito" w:eastAsia="Nunito" w:hAnsi="Nunito"/>
          <w:i w:val="1"/>
          <w:rtl w:val="0"/>
        </w:rPr>
        <w:t xml:space="preserve">What do you think actors and actresses do?</w:t>
      </w:r>
    </w:p>
    <w:p w:rsidR="00000000" w:rsidDel="00000000" w:rsidP="00000000" w:rsidRDefault="00000000" w:rsidRPr="00000000" w14:paraId="0000005A">
      <w:pPr>
        <w:tabs>
          <w:tab w:val="left" w:leader="none" w:pos="2180"/>
        </w:tabs>
        <w:ind w:left="720" w:firstLine="0"/>
        <w:rPr>
          <w:rFonts w:ascii="Nunito" w:cs="Nunito" w:eastAsia="Nunito" w:hAnsi="Nunito"/>
          <w:i w:val="1"/>
        </w:rPr>
      </w:pPr>
      <w:r w:rsidDel="00000000" w:rsidR="00000000" w:rsidRPr="00000000">
        <w:rPr>
          <w:rFonts w:ascii="Nunito" w:cs="Nunito" w:eastAsia="Nunito" w:hAnsi="Nunito"/>
          <w:i w:val="1"/>
          <w:rtl w:val="0"/>
        </w:rPr>
        <w:t xml:space="preserve">How do you feel when you watch a performance?</w:t>
      </w:r>
    </w:p>
    <w:p w:rsidR="00000000" w:rsidDel="00000000" w:rsidP="00000000" w:rsidRDefault="00000000" w:rsidRPr="00000000" w14:paraId="0000005B">
      <w:pPr>
        <w:tabs>
          <w:tab w:val="left" w:leader="none" w:pos="2180"/>
        </w:tabs>
        <w:ind w:left="720" w:firstLine="0"/>
        <w:rPr>
          <w:rFonts w:ascii="Nunito" w:cs="Nunito" w:eastAsia="Nunito" w:hAnsi="Nunito"/>
          <w:i w:val="1"/>
        </w:rPr>
      </w:pPr>
      <w:r w:rsidDel="00000000" w:rsidR="00000000" w:rsidRPr="00000000">
        <w:rPr>
          <w:rtl w:val="0"/>
        </w:rPr>
      </w:r>
    </w:p>
    <w:p w:rsidR="00000000" w:rsidDel="00000000" w:rsidP="00000000" w:rsidRDefault="00000000" w:rsidRPr="00000000" w14:paraId="0000005C">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Introduce the objectives for the lesson and how you plan to achieve them. </w:t>
      </w:r>
      <w:r w:rsidDel="00000000" w:rsidR="00000000" w:rsidRPr="00000000">
        <w:rPr>
          <w:rtl w:val="0"/>
        </w:rPr>
      </w:r>
    </w:p>
    <w:p w:rsidR="00000000" w:rsidDel="00000000" w:rsidP="00000000" w:rsidRDefault="00000000" w:rsidRPr="00000000" w14:paraId="0000005D">
      <w:pPr>
        <w:tabs>
          <w:tab w:val="left" w:leader="none" w:pos="2180"/>
        </w:tabs>
        <w:rPr>
          <w:rFonts w:ascii="Nunito" w:cs="Nunito" w:eastAsia="Nunito" w:hAnsi="Nunito"/>
        </w:rPr>
      </w:pP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E">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READING</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5F">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0">
      <w:pPr>
        <w:spacing w:line="240" w:lineRule="auto"/>
        <w:rPr>
          <w:rFonts w:ascii="Nunito" w:cs="Nunito" w:eastAsia="Nunito" w:hAnsi="Nunito"/>
        </w:rPr>
      </w:pPr>
      <w:r w:rsidDel="00000000" w:rsidR="00000000" w:rsidRPr="00000000">
        <w:rPr>
          <w:rFonts w:ascii="Nunito" w:cs="Nunito" w:eastAsia="Nunito" w:hAnsi="Nunito"/>
          <w:rtl w:val="0"/>
        </w:rPr>
        <w:t xml:space="preserve">Introduce and review relevant vocabulary words related to acting and theater. </w:t>
      </w:r>
    </w:p>
    <w:p w:rsidR="00000000" w:rsidDel="00000000" w:rsidP="00000000" w:rsidRDefault="00000000" w:rsidRPr="00000000" w14:paraId="0000006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2">
      <w:pPr>
        <w:spacing w:line="240" w:lineRule="auto"/>
        <w:rPr>
          <w:rFonts w:ascii="Nunito" w:cs="Nunito" w:eastAsia="Nunito" w:hAnsi="Nunito"/>
        </w:rPr>
      </w:pPr>
      <w:r w:rsidDel="00000000" w:rsidR="00000000" w:rsidRPr="00000000">
        <w:rPr>
          <w:rFonts w:ascii="Nunito" w:cs="Nunito" w:eastAsia="Nunito" w:hAnsi="Nunito"/>
          <w:rtl w:val="0"/>
        </w:rPr>
        <w:t xml:space="preserve">Write the following words on the board: </w:t>
      </w:r>
    </w:p>
    <w:p w:rsidR="00000000" w:rsidDel="00000000" w:rsidP="00000000" w:rsidRDefault="00000000" w:rsidRPr="00000000" w14:paraId="00000063">
      <w:pPr>
        <w:spacing w:line="240" w:lineRule="auto"/>
        <w:ind w:left="720" w:firstLine="0"/>
        <w:rPr>
          <w:rFonts w:ascii="Nunito" w:cs="Nunito" w:eastAsia="Nunito" w:hAnsi="Nunito"/>
          <w:i w:val="1"/>
        </w:rPr>
      </w:pPr>
      <w:r w:rsidDel="00000000" w:rsidR="00000000" w:rsidRPr="00000000">
        <w:rPr>
          <w:rFonts w:ascii="Nunito" w:cs="Nunito" w:eastAsia="Nunito" w:hAnsi="Nunito"/>
          <w:i w:val="1"/>
          <w:rtl w:val="0"/>
        </w:rPr>
        <w:t xml:space="preserve">actor</w:t>
      </w:r>
    </w:p>
    <w:p w:rsidR="00000000" w:rsidDel="00000000" w:rsidP="00000000" w:rsidRDefault="00000000" w:rsidRPr="00000000" w14:paraId="00000064">
      <w:pPr>
        <w:spacing w:line="240" w:lineRule="auto"/>
        <w:ind w:left="720" w:firstLine="0"/>
        <w:rPr>
          <w:rFonts w:ascii="Nunito" w:cs="Nunito" w:eastAsia="Nunito" w:hAnsi="Nunito"/>
          <w:i w:val="1"/>
        </w:rPr>
      </w:pPr>
      <w:r w:rsidDel="00000000" w:rsidR="00000000" w:rsidRPr="00000000">
        <w:rPr>
          <w:rFonts w:ascii="Nunito" w:cs="Nunito" w:eastAsia="Nunito" w:hAnsi="Nunito"/>
          <w:i w:val="1"/>
          <w:rtl w:val="0"/>
        </w:rPr>
        <w:t xml:space="preserve">stage</w:t>
        <w:br w:type="textWrapping"/>
        <w:t xml:space="preserve">script</w:t>
        <w:br w:type="textWrapping"/>
        <w:t xml:space="preserve">character</w:t>
      </w:r>
    </w:p>
    <w:p w:rsidR="00000000" w:rsidDel="00000000" w:rsidP="00000000" w:rsidRDefault="00000000" w:rsidRPr="00000000" w14:paraId="00000065">
      <w:pPr>
        <w:spacing w:line="240" w:lineRule="auto"/>
        <w:ind w:left="720" w:firstLine="0"/>
        <w:rPr>
          <w:rFonts w:ascii="Nunito" w:cs="Nunito" w:eastAsia="Nunito" w:hAnsi="Nunito"/>
          <w:i w:val="1"/>
        </w:rPr>
      </w:pPr>
      <w:r w:rsidDel="00000000" w:rsidR="00000000" w:rsidRPr="00000000">
        <w:rPr>
          <w:rFonts w:ascii="Nunito" w:cs="Nunito" w:eastAsia="Nunito" w:hAnsi="Nunito"/>
          <w:i w:val="1"/>
          <w:rtl w:val="0"/>
        </w:rPr>
        <w:t xml:space="preserve">audience</w:t>
        <w:br w:type="textWrapping"/>
        <w:t xml:space="preserve">rehearsal</w:t>
      </w:r>
    </w:p>
    <w:p w:rsidR="00000000" w:rsidDel="00000000" w:rsidP="00000000" w:rsidRDefault="00000000" w:rsidRPr="00000000" w14:paraId="00000066">
      <w:pPr>
        <w:spacing w:line="240" w:lineRule="auto"/>
        <w:ind w:left="720" w:firstLine="0"/>
        <w:rPr>
          <w:rFonts w:ascii="Nunito" w:cs="Nunito" w:eastAsia="Nunito" w:hAnsi="Nunito"/>
          <w:i w:val="1"/>
        </w:rPr>
      </w:pPr>
      <w:r w:rsidDel="00000000" w:rsidR="00000000" w:rsidRPr="00000000">
        <w:rPr>
          <w:rFonts w:ascii="Nunito" w:cs="Nunito" w:eastAsia="Nunito" w:hAnsi="Nunito"/>
          <w:i w:val="1"/>
          <w:rtl w:val="0"/>
        </w:rPr>
        <w:t xml:space="preserve">performance</w:t>
      </w:r>
    </w:p>
    <w:p w:rsidR="00000000" w:rsidDel="00000000" w:rsidP="00000000" w:rsidRDefault="00000000" w:rsidRPr="00000000" w14:paraId="00000067">
      <w:pPr>
        <w:spacing w:line="240" w:lineRule="auto"/>
        <w:rPr>
          <w:rFonts w:ascii="Nunito" w:cs="Nunito" w:eastAsia="Nunito" w:hAnsi="Nunito"/>
        </w:rPr>
      </w:pPr>
      <w:r w:rsidDel="00000000" w:rsidR="00000000" w:rsidRPr="00000000">
        <w:rPr>
          <w:rFonts w:ascii="Nunito" w:cs="Nunito" w:eastAsia="Nunito" w:hAnsi="Nunito"/>
          <w:rtl w:val="0"/>
        </w:rPr>
        <w:br w:type="textWrapping"/>
      </w:r>
      <w:r w:rsidDel="00000000" w:rsidR="00000000" w:rsidRPr="00000000">
        <w:rPr>
          <w:rFonts w:ascii="Nunito" w:cs="Nunito" w:eastAsia="Nunito" w:hAnsi="Nunito"/>
          <w:rtl w:val="0"/>
        </w:rPr>
        <w:t xml:space="preserve">Conduct a class activity where you read out each word on the board and have students search for the definitions in a dictionary with a partner and share them. Encourage students to form sentences with all or a few words if there is time. </w:t>
      </w:r>
      <w:r w:rsidDel="00000000" w:rsidR="00000000" w:rsidRPr="00000000">
        <w:rPr>
          <w:rtl w:val="0"/>
        </w:rPr>
      </w:r>
    </w:p>
    <w:p w:rsidR="00000000" w:rsidDel="00000000" w:rsidP="00000000" w:rsidRDefault="00000000" w:rsidRPr="00000000" w14:paraId="00000068">
      <w:pPr>
        <w:spacing w:line="240" w:lineRule="auto"/>
        <w:rPr>
          <w:rFonts w:ascii="Nunito" w:cs="Nunito" w:eastAsia="Nunito" w:hAnsi="Nunito"/>
          <w:color w:val="ff0000"/>
        </w:rPr>
      </w:pPr>
      <w:r w:rsidDel="00000000" w:rsidR="00000000" w:rsidRPr="00000000">
        <w:rPr>
          <w:rtl w:val="0"/>
        </w:rPr>
      </w:r>
    </w:p>
    <w:p w:rsidR="00000000" w:rsidDel="00000000" w:rsidP="00000000" w:rsidRDefault="00000000" w:rsidRPr="00000000" w14:paraId="00000069">
      <w:pPr>
        <w:spacing w:line="240" w:lineRule="auto"/>
        <w:rPr>
          <w:rFonts w:ascii="Nunito" w:cs="Nunito" w:eastAsia="Nunito" w:hAnsi="Nunito"/>
        </w:rPr>
      </w:pPr>
      <w:r w:rsidDel="00000000" w:rsidR="00000000" w:rsidRPr="00000000">
        <w:rPr>
          <w:rFonts w:ascii="Nunito" w:cs="Nunito" w:eastAsia="Nunito" w:hAnsi="Nunito"/>
          <w:rtl w:val="0"/>
        </w:rPr>
        <w:t xml:space="preserve">Distribute the fictional readers' theater script: </w:t>
      </w:r>
      <w:hyperlink r:id="rId26">
        <w:r w:rsidDel="00000000" w:rsidR="00000000" w:rsidRPr="00000000">
          <w:rPr>
            <w:rFonts w:ascii="Nunito" w:cs="Nunito" w:eastAsia="Nunito" w:hAnsi="Nunito"/>
            <w:color w:val="1155cc"/>
            <w:u w:val="single"/>
            <w:rtl w:val="0"/>
          </w:rPr>
          <w:t xml:space="preserve">Reader’s Theater - Spring Break</w:t>
        </w:r>
      </w:hyperlink>
      <w:r w:rsidDel="00000000" w:rsidR="00000000" w:rsidRPr="00000000">
        <w:rPr>
          <w:rFonts w:ascii="Nunito" w:cs="Nunito" w:eastAsia="Nunito" w:hAnsi="Nunito"/>
          <w:rtl w:val="0"/>
        </w:rPr>
        <w:t xml:space="preserve">. </w:t>
        <w:br w:type="textWrapping"/>
        <w:br w:type="textWrapping"/>
        <w:t xml:space="preserve">Read the script aloud as a class, modeling </w:t>
      </w:r>
      <w:r w:rsidDel="00000000" w:rsidR="00000000" w:rsidRPr="00000000">
        <w:rPr>
          <w:rFonts w:ascii="Nunito" w:cs="Nunito" w:eastAsia="Nunito" w:hAnsi="Nunito"/>
          <w:b w:val="1"/>
          <w:rtl w:val="0"/>
        </w:rPr>
        <w:t xml:space="preserve">enthusiasm </w:t>
      </w:r>
      <w:r w:rsidDel="00000000" w:rsidR="00000000" w:rsidRPr="00000000">
        <w:rPr>
          <w:rFonts w:ascii="Nunito" w:cs="Nunito" w:eastAsia="Nunito" w:hAnsi="Nunito"/>
          <w:rtl w:val="0"/>
        </w:rPr>
        <w:t xml:space="preserve">and clear </w:t>
      </w:r>
      <w:r w:rsidDel="00000000" w:rsidR="00000000" w:rsidRPr="00000000">
        <w:rPr>
          <w:rFonts w:ascii="Nunito" w:cs="Nunito" w:eastAsia="Nunito" w:hAnsi="Nunito"/>
          <w:b w:val="1"/>
          <w:rtl w:val="0"/>
        </w:rPr>
        <w:t xml:space="preserve">communication</w:t>
      </w:r>
      <w:r w:rsidDel="00000000" w:rsidR="00000000" w:rsidRPr="00000000">
        <w:rPr>
          <w:rFonts w:ascii="Nunito" w:cs="Nunito" w:eastAsia="Nunito" w:hAnsi="Nunito"/>
          <w:rtl w:val="0"/>
        </w:rPr>
        <w:t xml:space="preserve">. Pause at key moments to discuss the characters, settings, and central message of the story. </w:t>
      </w:r>
    </w:p>
    <w:p w:rsidR="00000000" w:rsidDel="00000000" w:rsidP="00000000" w:rsidRDefault="00000000" w:rsidRPr="00000000" w14:paraId="0000006A">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B">
      <w:pPr>
        <w:spacing w:line="240" w:lineRule="auto"/>
        <w:rPr>
          <w:rFonts w:ascii="Nunito" w:cs="Nunito" w:eastAsia="Nunito" w:hAnsi="Nunito"/>
        </w:rPr>
      </w:pPr>
      <w:r w:rsidDel="00000000" w:rsidR="00000000" w:rsidRPr="00000000">
        <w:rPr>
          <w:rFonts w:ascii="Nunito" w:cs="Nunito" w:eastAsia="Nunito" w:hAnsi="Nunito"/>
          <w:rtl w:val="0"/>
        </w:rPr>
        <w:t xml:space="preserve">Assign roles to the learners and have them practice reading their parts individually or in small groups. Provide support and guidance for lower-level students as needed. </w:t>
        <w:br w:type="textWrapping"/>
      </w:r>
    </w:p>
    <w:p w:rsidR="00000000" w:rsidDel="00000000" w:rsidP="00000000" w:rsidRDefault="00000000" w:rsidRPr="00000000" w14:paraId="0000006C">
      <w:pPr>
        <w:spacing w:line="240" w:lineRule="auto"/>
        <w:rPr>
          <w:rFonts w:ascii="Nunito" w:cs="Nunito" w:eastAsia="Nunito" w:hAnsi="Nunito"/>
        </w:rPr>
      </w:pPr>
      <w:r w:rsidDel="00000000" w:rsidR="00000000" w:rsidRPr="00000000">
        <w:rPr>
          <w:rFonts w:ascii="Nunito" w:cs="Nunito" w:eastAsia="Nunito" w:hAnsi="Nunito"/>
          <w:rtl w:val="0"/>
        </w:rPr>
        <w:t xml:space="preserve">Conduct a readers' theater performance, allowing each group to showcase their reading skills and express their understanding of the story.</w:t>
      </w:r>
    </w:p>
    <w:p w:rsidR="00000000" w:rsidDel="00000000" w:rsidP="00000000" w:rsidRDefault="00000000" w:rsidRPr="00000000" w14:paraId="0000006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E">
      <w:pPr>
        <w:spacing w:line="240" w:lineRule="auto"/>
        <w:rPr>
          <w:rFonts w:ascii="Nunito" w:cs="Nunito" w:eastAsia="Nunito" w:hAnsi="Nunito"/>
        </w:rPr>
      </w:pPr>
      <w:r w:rsidDel="00000000" w:rsidR="00000000" w:rsidRPr="00000000">
        <w:rPr>
          <w:rFonts w:ascii="Nunito" w:cs="Nunito" w:eastAsia="Nunito" w:hAnsi="Nunito"/>
          <w:color w:val="ff0000"/>
          <w:rtl w:val="0"/>
        </w:rPr>
        <w:t xml:space="preserve">💭</w:t>
      </w:r>
      <w:r w:rsidDel="00000000" w:rsidR="00000000" w:rsidRPr="00000000">
        <w:rPr>
          <w:rFonts w:ascii="Arial Unicode MS" w:cs="Arial Unicode MS" w:eastAsia="Arial Unicode MS" w:hAnsi="Arial Unicode MS"/>
          <w:rtl w:val="0"/>
        </w:rPr>
        <w:t xml:space="preserve"> REFLECTION (15 minutes)</w:t>
        <w:br w:type="textWrapping"/>
        <w:br w:type="textWrapping"/>
        <w:t xml:space="preserve">  ✔ After the performance, facilitate a discussion to identify the central message or lesson conveyed in the script. Encourage learners to explain how key details contribute to conveying the message.</w:t>
      </w:r>
    </w:p>
    <w:p w:rsidR="00000000" w:rsidDel="00000000" w:rsidP="00000000" w:rsidRDefault="00000000" w:rsidRPr="00000000" w14:paraId="0000006F">
      <w:pPr>
        <w:spacing w:line="240" w:lineRule="auto"/>
        <w:rPr>
          <w:rFonts w:ascii="Nunito" w:cs="Nunito" w:eastAsia="Nunito" w:hAnsi="Nunito"/>
          <w:color w:val="ff0000"/>
        </w:rPr>
      </w:pPr>
      <w:r w:rsidDel="00000000" w:rsidR="00000000" w:rsidRPr="00000000">
        <w:rPr>
          <w:rtl w:val="0"/>
        </w:rPr>
      </w:r>
    </w:p>
    <w:tbl>
      <w:tblPr>
        <w:tblStyle w:val="Table5"/>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0">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1">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2">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Offer additional support by modeling the body language and tone to use while reading their lines.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3">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Challenge students to use all the vocabulary words written on the board in a sentence!</w:t>
            </w:r>
          </w:p>
        </w:tc>
      </w:tr>
    </w:tbl>
    <w:p w:rsidR="00000000" w:rsidDel="00000000" w:rsidP="00000000" w:rsidRDefault="00000000" w:rsidRPr="00000000" w14:paraId="00000074">
      <w:pPr>
        <w:rPr>
          <w:rFonts w:ascii="Nunito" w:cs="Nunito" w:eastAsia="Nunito" w:hAnsi="Nunito"/>
        </w:rPr>
      </w:pPr>
      <w:r w:rsidDel="00000000" w:rsidR="00000000" w:rsidRPr="00000000">
        <w:rPr>
          <w:rtl w:val="0"/>
        </w:rPr>
      </w:r>
    </w:p>
    <w:tbl>
      <w:tblPr>
        <w:tblStyle w:val="Table6"/>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5">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76">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7">
      <w:pPr>
        <w:spacing w:line="240" w:lineRule="auto"/>
        <w:rPr>
          <w:rFonts w:ascii="Nunito" w:cs="Nunito" w:eastAsia="Nunito" w:hAnsi="Nunito"/>
        </w:rPr>
      </w:pPr>
      <w:r w:rsidDel="00000000" w:rsidR="00000000" w:rsidRPr="00000000">
        <w:rPr>
          <w:rFonts w:ascii="Nunito" w:cs="Nunito" w:eastAsia="Nunito" w:hAnsi="Nunito"/>
          <w:rtl w:val="0"/>
        </w:rPr>
        <w:t xml:space="preserve">Connect the concept of time measurement and estimation to acting by discussing how actors and actresses need to manage their time effectively during rehearsals and performances.</w:t>
        <w:br w:type="textWrapping"/>
      </w:r>
    </w:p>
    <w:p w:rsidR="00000000" w:rsidDel="00000000" w:rsidP="00000000" w:rsidRDefault="00000000" w:rsidRPr="00000000" w14:paraId="00000078">
      <w:pPr>
        <w:spacing w:line="240" w:lineRule="auto"/>
        <w:rPr>
          <w:rFonts w:ascii="Nunito" w:cs="Nunito" w:eastAsia="Nunito" w:hAnsi="Nunito"/>
        </w:rPr>
      </w:pPr>
      <w:r w:rsidDel="00000000" w:rsidR="00000000" w:rsidRPr="00000000">
        <w:rPr>
          <w:rFonts w:ascii="Nunito" w:cs="Nunito" w:eastAsia="Nunito" w:hAnsi="Nunito"/>
          <w:rtl w:val="0"/>
        </w:rPr>
        <w:t xml:space="preserve">Provide examples of time-related problems that actors may encounter, such as calculating the duration of rehearsals or estimating the time needed for costume changes. </w:t>
      </w:r>
    </w:p>
    <w:p w:rsidR="00000000" w:rsidDel="00000000" w:rsidP="00000000" w:rsidRDefault="00000000" w:rsidRPr="00000000" w14:paraId="00000079">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A">
      <w:pPr>
        <w:spacing w:line="240" w:lineRule="auto"/>
        <w:rPr>
          <w:rFonts w:ascii="Nunito" w:cs="Nunito" w:eastAsia="Nunito" w:hAnsi="Nunito"/>
        </w:rPr>
      </w:pPr>
      <w:r w:rsidDel="00000000" w:rsidR="00000000" w:rsidRPr="00000000">
        <w:rPr>
          <w:rFonts w:ascii="Nunito" w:cs="Nunito" w:eastAsia="Nunito" w:hAnsi="Nunito"/>
          <w:rtl w:val="0"/>
        </w:rPr>
        <w:t xml:space="preserve">Review the concepts of telling time using an analog clock and solve a few problems from the  </w:t>
      </w:r>
      <w:hyperlink r:id="rId27">
        <w:r w:rsidDel="00000000" w:rsidR="00000000" w:rsidRPr="00000000">
          <w:rPr>
            <w:rFonts w:ascii="Nunito" w:cs="Nunito" w:eastAsia="Nunito" w:hAnsi="Nunito"/>
            <w:color w:val="1155cc"/>
            <w:u w:val="single"/>
            <w:rtl w:val="0"/>
          </w:rPr>
          <w:t xml:space="preserve">Telling Time</w:t>
        </w:r>
      </w:hyperlink>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worksheet </w:t>
      </w:r>
      <w:r w:rsidDel="00000000" w:rsidR="00000000" w:rsidRPr="00000000">
        <w:rPr>
          <w:rFonts w:ascii="Nunito" w:cs="Nunito" w:eastAsia="Nunito" w:hAnsi="Nunito"/>
          <w:rtl w:val="0"/>
        </w:rPr>
        <w:t xml:space="preserve">by projecting it. </w:t>
        <w:br w:type="textWrapping"/>
      </w:r>
    </w:p>
    <w:p w:rsidR="00000000" w:rsidDel="00000000" w:rsidP="00000000" w:rsidRDefault="00000000" w:rsidRPr="00000000" w14:paraId="0000007B">
      <w:pPr>
        <w:spacing w:line="240" w:lineRule="auto"/>
        <w:rPr>
          <w:rFonts w:ascii="Nunito" w:cs="Nunito" w:eastAsia="Nunito" w:hAnsi="Nunito"/>
        </w:rPr>
      </w:pPr>
      <w:r w:rsidDel="00000000" w:rsidR="00000000" w:rsidRPr="00000000">
        <w:rPr>
          <w:rFonts w:ascii="Nunito" w:cs="Nunito" w:eastAsia="Nunito" w:hAnsi="Nunito"/>
          <w:rtl w:val="0"/>
        </w:rPr>
        <w:t xml:space="preserve">Clarify any questions that come up. </w:t>
      </w:r>
    </w:p>
    <w:p w:rsidR="00000000" w:rsidDel="00000000" w:rsidP="00000000" w:rsidRDefault="00000000" w:rsidRPr="00000000" w14:paraId="0000007C">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D">
      <w:pPr>
        <w:spacing w:line="240" w:lineRule="auto"/>
        <w:rPr>
          <w:rFonts w:ascii="Nunito" w:cs="Nunito" w:eastAsia="Nunito" w:hAnsi="Nunito"/>
        </w:rPr>
      </w:pPr>
      <w:r w:rsidDel="00000000" w:rsidR="00000000" w:rsidRPr="00000000">
        <w:rPr>
          <w:rFonts w:ascii="Nunito" w:cs="Nunito" w:eastAsia="Nunito" w:hAnsi="Nunito"/>
          <w:rtl w:val="0"/>
        </w:rPr>
        <w:t xml:space="preserve">Assign the following game to students to independently practice telling time to the nearest half-hour: </w:t>
      </w:r>
      <w:hyperlink r:id="rId28">
        <w:r w:rsidDel="00000000" w:rsidR="00000000" w:rsidRPr="00000000">
          <w:rPr>
            <w:rFonts w:ascii="Nunito" w:cs="Nunito" w:eastAsia="Nunito" w:hAnsi="Nunito"/>
            <w:color w:val="1155cc"/>
            <w:u w:val="single"/>
            <w:rtl w:val="0"/>
          </w:rPr>
          <w:t xml:space="preserve">Cloud Catcher: Telling Time to the Half-Hour | Game | Education.com</w:t>
        </w:r>
      </w:hyperlink>
      <w:r w:rsidDel="00000000" w:rsidR="00000000" w:rsidRPr="00000000">
        <w:rPr>
          <w:rtl w:val="0"/>
        </w:rPr>
      </w:r>
    </w:p>
    <w:p w:rsidR="00000000" w:rsidDel="00000000" w:rsidP="00000000" w:rsidRDefault="00000000" w:rsidRPr="00000000" w14:paraId="0000007E">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F">
      <w:pPr>
        <w:spacing w:line="240" w:lineRule="auto"/>
        <w:rPr>
          <w:rFonts w:ascii="Nunito" w:cs="Nunito" w:eastAsia="Nunito" w:hAnsi="Nunito"/>
        </w:rPr>
      </w:pPr>
      <w:r w:rsidDel="00000000" w:rsidR="00000000" w:rsidRPr="00000000">
        <w:rPr>
          <w:rFonts w:ascii="Nunito" w:cs="Nunito" w:eastAsia="Nunito" w:hAnsi="Nunito"/>
          <w:rtl w:val="0"/>
        </w:rPr>
        <w:t xml:space="preserve">Ask 1-2 students to share their reflections after completing the game. </w:t>
      </w:r>
      <w:r w:rsidDel="00000000" w:rsidR="00000000" w:rsidRPr="00000000">
        <w:rPr>
          <w:rtl w:val="0"/>
        </w:rPr>
      </w:r>
    </w:p>
    <w:p w:rsidR="00000000" w:rsidDel="00000000" w:rsidP="00000000" w:rsidRDefault="00000000" w:rsidRPr="00000000" w14:paraId="0000008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1">
      <w:pPr>
        <w:spacing w:line="240" w:lineRule="auto"/>
        <w:rPr>
          <w:rFonts w:ascii="Nunito" w:cs="Nunito" w:eastAsia="Nunito" w:hAnsi="Nunito"/>
        </w:rPr>
      </w:pPr>
      <w:r w:rsidDel="00000000" w:rsidR="00000000" w:rsidRPr="00000000">
        <w:rPr>
          <w:rFonts w:ascii="Nunito" w:cs="Nunito" w:eastAsia="Nunito" w:hAnsi="Nunito"/>
          <w:rtl w:val="0"/>
        </w:rPr>
        <w:t xml:space="preserve">Distribute the following worksheets one after the other and allow 20 minutes for students to solve them. Walk around and provide support. </w:t>
      </w:r>
    </w:p>
    <w:p w:rsidR="00000000" w:rsidDel="00000000" w:rsidP="00000000" w:rsidRDefault="00000000" w:rsidRPr="00000000" w14:paraId="00000082">
      <w:pPr>
        <w:widowControl w:val="0"/>
        <w:numPr>
          <w:ilvl w:val="0"/>
          <w:numId w:val="2"/>
        </w:numPr>
        <w:spacing w:line="240" w:lineRule="auto"/>
        <w:ind w:left="720" w:hanging="360"/>
        <w:rPr>
          <w:rFonts w:ascii="Nunito" w:cs="Nunito" w:eastAsia="Nunito" w:hAnsi="Nunito"/>
        </w:rPr>
      </w:pPr>
      <w:hyperlink r:id="rId29">
        <w:r w:rsidDel="00000000" w:rsidR="00000000" w:rsidRPr="00000000">
          <w:rPr>
            <w:rFonts w:ascii="Nunito" w:cs="Nunito" w:eastAsia="Nunito" w:hAnsi="Nunito"/>
            <w:color w:val="1155cc"/>
            <w:u w:val="single"/>
            <w:rtl w:val="0"/>
          </w:rPr>
          <w:t xml:space="preserve">Matter of Time</w:t>
        </w:r>
      </w:hyperlink>
      <w:r w:rsidDel="00000000" w:rsidR="00000000" w:rsidRPr="00000000">
        <w:rPr>
          <w:rtl w:val="0"/>
        </w:rPr>
      </w:r>
    </w:p>
    <w:p w:rsidR="00000000" w:rsidDel="00000000" w:rsidP="00000000" w:rsidRDefault="00000000" w:rsidRPr="00000000" w14:paraId="00000083">
      <w:pPr>
        <w:widowControl w:val="0"/>
        <w:numPr>
          <w:ilvl w:val="0"/>
          <w:numId w:val="2"/>
        </w:numPr>
        <w:spacing w:line="240" w:lineRule="auto"/>
        <w:ind w:left="720" w:hanging="360"/>
        <w:rPr>
          <w:rFonts w:ascii="Nunito" w:cs="Nunito" w:eastAsia="Nunito" w:hAnsi="Nunito"/>
        </w:rPr>
      </w:pPr>
      <w:hyperlink r:id="rId30">
        <w:r w:rsidDel="00000000" w:rsidR="00000000" w:rsidRPr="00000000">
          <w:rPr>
            <w:rFonts w:ascii="Nunito" w:cs="Nunito" w:eastAsia="Nunito" w:hAnsi="Nunito"/>
            <w:color w:val="1155cc"/>
            <w:u w:val="single"/>
            <w:rtl w:val="0"/>
          </w:rPr>
          <w:t xml:space="preserve">Time addition</w:t>
        </w:r>
      </w:hyperlink>
      <w:r w:rsidDel="00000000" w:rsidR="00000000" w:rsidRPr="00000000">
        <w:rPr>
          <w:rtl w:val="0"/>
        </w:rPr>
      </w:r>
    </w:p>
    <w:p w:rsidR="00000000" w:rsidDel="00000000" w:rsidP="00000000" w:rsidRDefault="00000000" w:rsidRPr="00000000" w14:paraId="0000008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5">
      <w:pPr>
        <w:spacing w:line="240" w:lineRule="auto"/>
        <w:rPr>
          <w:rFonts w:ascii="Nunito" w:cs="Nunito" w:eastAsia="Nunito" w:hAnsi="Nunito"/>
        </w:rPr>
      </w:pPr>
      <w:r w:rsidDel="00000000" w:rsidR="00000000" w:rsidRPr="00000000">
        <w:rPr>
          <w:rFonts w:ascii="Nunito" w:cs="Nunito" w:eastAsia="Nunito" w:hAnsi="Nunito"/>
          <w:rtl w:val="0"/>
        </w:rPr>
        <w:t xml:space="preserve">💭 REFLECTION (10 minutes)</w:t>
        <w:br w:type="textWrapping"/>
        <w:br w:type="textWrapping"/>
        <w:t xml:space="preserve">  ✔ Collect and review students' work to assess their understanding of the concept.</w:t>
      </w:r>
    </w:p>
    <w:p w:rsidR="00000000" w:rsidDel="00000000" w:rsidP="00000000" w:rsidRDefault="00000000" w:rsidRPr="00000000" w14:paraId="00000086">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7">
      <w:pPr>
        <w:spacing w:line="240" w:lineRule="auto"/>
        <w:rPr>
          <w:rFonts w:ascii="Nunito" w:cs="Nunito" w:eastAsia="Nunito" w:hAnsi="Nunito"/>
        </w:rPr>
      </w:pPr>
      <w:r w:rsidDel="00000000" w:rsidR="00000000" w:rsidRPr="00000000">
        <w:rPr>
          <w:rFonts w:ascii="Nunito" w:cs="Nunito" w:eastAsia="Nunito" w:hAnsi="Nunito"/>
          <w:rtl w:val="0"/>
        </w:rPr>
        <w:t xml:space="preserve">Ask 1-2 students to summarize how they use time calculations in their daily lives. </w:t>
      </w:r>
    </w:p>
    <w:tbl>
      <w:tblPr>
        <w:tblStyle w:val="Table7"/>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8">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9">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rHeight w:val="1065"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A">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Support students by modeling more examples or pairing them with a partner who can support them as they try to solve the worksheets. </w:t>
            </w:r>
          </w:p>
          <w:p w:rsidR="00000000" w:rsidDel="00000000" w:rsidP="00000000" w:rsidRDefault="00000000" w:rsidRPr="00000000" w14:paraId="0000008B">
            <w:pPr>
              <w:widowControl w:val="0"/>
              <w:spacing w:line="240" w:lineRule="auto"/>
              <w:rPr>
                <w:rFonts w:ascii="Nunito" w:cs="Nunito" w:eastAsia="Nunito" w:hAnsi="Nunito"/>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C">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Challenge students with this additional worksheet if they complete their assigned work early:  </w:t>
            </w:r>
            <w:hyperlink r:id="rId31">
              <w:r w:rsidDel="00000000" w:rsidR="00000000" w:rsidRPr="00000000">
                <w:rPr>
                  <w:rFonts w:ascii="Nunito" w:cs="Nunito" w:eastAsia="Nunito" w:hAnsi="Nunito"/>
                  <w:color w:val="1155cc"/>
                  <w:u w:val="single"/>
                  <w:rtl w:val="0"/>
                </w:rPr>
                <w:t xml:space="preserve">Elapsed Time</w:t>
              </w:r>
            </w:hyperlink>
            <w:r w:rsidDel="00000000" w:rsidR="00000000" w:rsidRPr="00000000">
              <w:rPr>
                <w:rFonts w:ascii="Nunito" w:cs="Nunito" w:eastAsia="Nunito" w:hAnsi="Nunito"/>
                <w:rtl w:val="0"/>
              </w:rPr>
              <w:t xml:space="preserve">. </w:t>
            </w:r>
            <w:r w:rsidDel="00000000" w:rsidR="00000000" w:rsidRPr="00000000">
              <w:rPr>
                <w:rtl w:val="0"/>
              </w:rPr>
            </w:r>
          </w:p>
        </w:tc>
      </w:tr>
    </w:tbl>
    <w:p w:rsidR="00000000" w:rsidDel="00000000" w:rsidP="00000000" w:rsidRDefault="00000000" w:rsidRPr="00000000" w14:paraId="0000008D">
      <w:pPr>
        <w:tabs>
          <w:tab w:val="left" w:leader="none" w:pos="2180"/>
        </w:tabs>
        <w:rPr>
          <w:rFonts w:ascii="Nunito" w:cs="Nunito" w:eastAsia="Nunito" w:hAnsi="Nunito"/>
        </w:rPr>
      </w:pPr>
      <w:r w:rsidDel="00000000" w:rsidR="00000000" w:rsidRPr="00000000">
        <w:rPr>
          <w:rtl w:val="0"/>
        </w:rPr>
      </w:r>
    </w:p>
    <w:tbl>
      <w:tblPr>
        <w:tblStyle w:val="Table8"/>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E">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rtl w:val="0"/>
              </w:rPr>
              <w:t xml:space="preserve">(60 min)</w:t>
            </w:r>
          </w:p>
        </w:tc>
      </w:tr>
    </w:tbl>
    <w:p w:rsidR="00000000" w:rsidDel="00000000" w:rsidP="00000000" w:rsidRDefault="00000000" w:rsidRPr="00000000" w14:paraId="0000008F">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0">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Divide the students into groups of 4 and provide each group with one of the following reader’s theater scripts. </w:t>
      </w:r>
    </w:p>
    <w:p w:rsidR="00000000" w:rsidDel="00000000" w:rsidP="00000000" w:rsidRDefault="00000000" w:rsidRPr="00000000" w14:paraId="00000091">
      <w:pPr>
        <w:numPr>
          <w:ilvl w:val="0"/>
          <w:numId w:val="5"/>
        </w:numPr>
        <w:ind w:left="720" w:hanging="360"/>
        <w:rPr>
          <w:rFonts w:ascii="Nunito" w:cs="Nunito" w:eastAsia="Nunito" w:hAnsi="Nunito"/>
        </w:rPr>
      </w:pPr>
      <w:hyperlink r:id="rId32">
        <w:r w:rsidDel="00000000" w:rsidR="00000000" w:rsidRPr="00000000">
          <w:rPr>
            <w:rFonts w:ascii="Nunito" w:cs="Nunito" w:eastAsia="Nunito" w:hAnsi="Nunito"/>
            <w:color w:val="1155cc"/>
            <w:u w:val="single"/>
            <w:rtl w:val="0"/>
          </w:rPr>
          <w:t xml:space="preserve">Readers Theater - Summertime Blues</w:t>
        </w:r>
      </w:hyperlink>
      <w:r w:rsidDel="00000000" w:rsidR="00000000" w:rsidRPr="00000000">
        <w:rPr>
          <w:rtl w:val="0"/>
        </w:rPr>
      </w:r>
    </w:p>
    <w:p w:rsidR="00000000" w:rsidDel="00000000" w:rsidP="00000000" w:rsidRDefault="00000000" w:rsidRPr="00000000" w14:paraId="00000092">
      <w:pPr>
        <w:numPr>
          <w:ilvl w:val="0"/>
          <w:numId w:val="5"/>
        </w:numPr>
        <w:ind w:left="720" w:hanging="360"/>
        <w:rPr>
          <w:rFonts w:ascii="Nunito" w:cs="Nunito" w:eastAsia="Nunito" w:hAnsi="Nunito"/>
        </w:rPr>
      </w:pPr>
      <w:hyperlink r:id="rId33">
        <w:r w:rsidDel="00000000" w:rsidR="00000000" w:rsidRPr="00000000">
          <w:rPr>
            <w:rFonts w:ascii="Nunito" w:cs="Nunito" w:eastAsia="Nunito" w:hAnsi="Nunito"/>
            <w:color w:val="1155cc"/>
            <w:u w:val="single"/>
            <w:rtl w:val="0"/>
          </w:rPr>
          <w:t xml:space="preserve">Readers Theater - Camping in the Cold</w:t>
        </w:r>
      </w:hyperlink>
      <w:r w:rsidDel="00000000" w:rsidR="00000000" w:rsidRPr="00000000">
        <w:rPr>
          <w:rtl w:val="0"/>
        </w:rPr>
      </w:r>
    </w:p>
    <w:p w:rsidR="00000000" w:rsidDel="00000000" w:rsidP="00000000" w:rsidRDefault="00000000" w:rsidRPr="00000000" w14:paraId="00000093">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4">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Instruct the groups to read and analyze their assigned scene, paying attention to the characters, dialogue, emotions, and settings.</w:t>
        <w:br w:type="textWrapping"/>
      </w:r>
    </w:p>
    <w:p w:rsidR="00000000" w:rsidDel="00000000" w:rsidP="00000000" w:rsidRDefault="00000000" w:rsidRPr="00000000" w14:paraId="00000095">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Encourage the groups to discuss and interpret the scene. Tell them to discuss and answer the questions in the handout before they perform the scene for the rest of the class. </w:t>
      </w:r>
    </w:p>
    <w:p w:rsidR="00000000" w:rsidDel="00000000" w:rsidP="00000000" w:rsidRDefault="00000000" w:rsidRPr="00000000" w14:paraId="00000096">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7">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Instruct each group to perform their scene, emphasizing effective communication, professionalism, and enthusiasm. </w:t>
      </w:r>
    </w:p>
    <w:p w:rsidR="00000000" w:rsidDel="00000000" w:rsidP="00000000" w:rsidRDefault="00000000" w:rsidRPr="00000000" w14:paraId="00000098">
      <w:pPr>
        <w:tabs>
          <w:tab w:val="left" w:leader="none" w:pos="2180"/>
        </w:tabs>
        <w:rPr>
          <w:rFonts w:ascii="Nunito" w:cs="Nunito" w:eastAsia="Nunito" w:hAnsi="Nunito"/>
        </w:rPr>
      </w:pPr>
      <w:r w:rsidDel="00000000" w:rsidR="00000000" w:rsidRPr="00000000">
        <w:rPr>
          <w:rFonts w:ascii="Nunito" w:cs="Nunito" w:eastAsia="Nunito" w:hAnsi="Nunito"/>
          <w:rtl w:val="0"/>
        </w:rPr>
        <w:br w:type="textWrapping"/>
        <w:t xml:space="preserve">Encourage peer feedback and discussion after each performance, highlighting strengths and areas for improvement.</w:t>
      </w:r>
    </w:p>
    <w:p w:rsidR="00000000" w:rsidDel="00000000" w:rsidP="00000000" w:rsidRDefault="00000000" w:rsidRPr="00000000" w14:paraId="00000099">
      <w:pPr>
        <w:tabs>
          <w:tab w:val="left" w:leader="none" w:pos="2180"/>
        </w:tabs>
        <w:rPr>
          <w:rFonts w:ascii="Nunito" w:cs="Nunito" w:eastAsia="Nunito" w:hAnsi="Nunito"/>
          <w:color w:val="ff0000"/>
        </w:rPr>
      </w:pPr>
      <w:r w:rsidDel="00000000" w:rsidR="00000000" w:rsidRPr="00000000">
        <w:rPr>
          <w:rtl w:val="0"/>
        </w:rPr>
      </w:r>
    </w:p>
    <w:p w:rsidR="00000000" w:rsidDel="00000000" w:rsidP="00000000" w:rsidRDefault="00000000" w:rsidRPr="00000000" w14:paraId="0000009A">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(15 minutes)</w:t>
        <w:br w:type="textWrapping"/>
      </w:r>
    </w:p>
    <w:p w:rsidR="00000000" w:rsidDel="00000000" w:rsidP="00000000" w:rsidRDefault="00000000" w:rsidRPr="00000000" w14:paraId="0000009B">
      <w:pPr>
        <w:tabs>
          <w:tab w:val="left" w:leader="none" w:pos="2180"/>
        </w:tabs>
        <w:rPr>
          <w:rFonts w:ascii="Nunito" w:cs="Nunito" w:eastAsia="Nunito" w:hAnsi="Nunito"/>
        </w:rPr>
      </w:pPr>
      <w:r w:rsidDel="00000000" w:rsidR="00000000" w:rsidRPr="00000000">
        <w:rPr>
          <w:rFonts w:ascii="Arial Unicode MS" w:cs="Arial Unicode MS" w:eastAsia="Arial Unicode MS" w:hAnsi="Arial Unicode MS"/>
          <w:rtl w:val="0"/>
        </w:rPr>
        <w:t xml:space="preserve">✔ Lead a discussion around how each group interpreted the same scene and the choices the actors made to bring their characters to life. Connect this to how professional actors creatively work with the character and script given to them to give memorable performances. </w:t>
      </w:r>
    </w:p>
    <w:p w:rsidR="00000000" w:rsidDel="00000000" w:rsidP="00000000" w:rsidRDefault="00000000" w:rsidRPr="00000000" w14:paraId="0000009C">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D">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Allow 5 minutes for students to revisit their favorite movie and imagine how it might have been different if their partner’s favorite actor was in it. </w:t>
      </w:r>
      <w:r w:rsidDel="00000000" w:rsidR="00000000" w:rsidRPr="00000000">
        <w:rPr>
          <w:rtl w:val="0"/>
        </w:rPr>
      </w:r>
    </w:p>
    <w:p w:rsidR="00000000" w:rsidDel="00000000" w:rsidP="00000000" w:rsidRDefault="00000000" w:rsidRPr="00000000" w14:paraId="0000009E">
      <w:pPr>
        <w:tabs>
          <w:tab w:val="left" w:leader="none" w:pos="2180"/>
        </w:tabs>
        <w:rPr>
          <w:rFonts w:ascii="Nunito" w:cs="Nunito" w:eastAsia="Nunito" w:hAnsi="Nunito"/>
        </w:rPr>
      </w:pPr>
      <w:r w:rsidDel="00000000" w:rsidR="00000000" w:rsidRPr="00000000">
        <w:rPr>
          <w:rtl w:val="0"/>
        </w:rPr>
      </w:r>
    </w:p>
    <w:tbl>
      <w:tblPr>
        <w:tblStyle w:val="Table9"/>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F">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0">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A1">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Assign roles within the group if students are hesitant to choose roles. Encourage students to ask group members to help with words that are difficult for them to read.</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A2">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experiment with accents or voice modulation or copy a popular character they admire while reading out their parts. </w:t>
            </w:r>
            <w:r w:rsidDel="00000000" w:rsidR="00000000" w:rsidRPr="00000000">
              <w:rPr>
                <w:rtl w:val="0"/>
              </w:rPr>
            </w:r>
          </w:p>
        </w:tc>
      </w:tr>
    </w:tbl>
    <w:p w:rsidR="00000000" w:rsidDel="00000000" w:rsidP="00000000" w:rsidRDefault="00000000" w:rsidRPr="00000000" w14:paraId="000000A3">
      <w:pPr>
        <w:rPr>
          <w:rFonts w:ascii="Nunito" w:cs="Nunito" w:eastAsia="Nunito" w:hAnsi="Nunito"/>
          <w:color w:val="ff0000"/>
        </w:rPr>
      </w:pPr>
      <w:r w:rsidDel="00000000" w:rsidR="00000000" w:rsidRPr="00000000">
        <w:rPr>
          <w:rtl w:val="0"/>
        </w:rPr>
      </w:r>
    </w:p>
    <w:tbl>
      <w:tblPr>
        <w:tblStyle w:val="Table10"/>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4">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 </w:t>
            </w:r>
            <w:r w:rsidDel="00000000" w:rsidR="00000000" w:rsidRPr="00000000">
              <w:rPr>
                <w:rFonts w:ascii="Nunito" w:cs="Nunito" w:eastAsia="Nunito" w:hAnsi="Nunito"/>
                <w:rtl w:val="0"/>
              </w:rPr>
              <w:t xml:space="preserve">(45 min)</w:t>
            </w:r>
          </w:p>
        </w:tc>
      </w:tr>
      <w:tr>
        <w:trPr>
          <w:cantSplit w:val="0"/>
          <w:trHeight w:val="8745"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A5">
            <w:pPr>
              <w:spacing w:line="240" w:lineRule="auto"/>
              <w:rPr>
                <w:rFonts w:ascii="Nunito" w:cs="Nunito" w:eastAsia="Nunito" w:hAnsi="Nunito"/>
              </w:rPr>
            </w:pPr>
            <w:r w:rsidDel="00000000" w:rsidR="00000000" w:rsidRPr="00000000">
              <w:rPr>
                <w:rFonts w:ascii="Nunito" w:cs="Nunito" w:eastAsia="Nunito" w:hAnsi="Nunito"/>
                <w:rtl w:val="0"/>
              </w:rPr>
              <w:t xml:space="preserve">Instruct students to write a short reflection or personal response to the readers' theater experience.</w:t>
            </w:r>
          </w:p>
          <w:p w:rsidR="00000000" w:rsidDel="00000000" w:rsidP="00000000" w:rsidRDefault="00000000" w:rsidRPr="00000000" w14:paraId="000000A6">
            <w:pPr>
              <w:spacing w:line="240" w:lineRule="auto"/>
              <w:rPr>
                <w:rFonts w:ascii="Nunito" w:cs="Nunito" w:eastAsia="Nunito" w:hAnsi="Nunito"/>
              </w:rPr>
            </w:pPr>
            <w:r w:rsidDel="00000000" w:rsidR="00000000" w:rsidRPr="00000000">
              <w:rPr>
                <w:rFonts w:ascii="Nunito" w:cs="Nunito" w:eastAsia="Nunito" w:hAnsi="Nunito"/>
                <w:rtl w:val="0"/>
              </w:rPr>
              <w:t xml:space="preserve">Tell them to include details about the central message or lesson of the story, their role in the performance, and how they applied communication skills, professionalism, and enthusiasm.</w:t>
            </w:r>
          </w:p>
          <w:p w:rsidR="00000000" w:rsidDel="00000000" w:rsidP="00000000" w:rsidRDefault="00000000" w:rsidRPr="00000000" w14:paraId="000000A7">
            <w:pPr>
              <w:spacing w:line="240" w:lineRule="auto"/>
              <w:rPr>
                <w:rFonts w:ascii="Nunito" w:cs="Nunito" w:eastAsia="Nunito" w:hAnsi="Nunito"/>
              </w:rPr>
            </w:pPr>
            <w:r w:rsidDel="00000000" w:rsidR="00000000" w:rsidRPr="00000000">
              <w:rPr>
                <w:rFonts w:ascii="Nunito" w:cs="Nunito" w:eastAsia="Nunito" w:hAnsi="Nunito"/>
                <w:rtl w:val="0"/>
              </w:rPr>
              <w:br w:type="textWrapping"/>
              <w:t xml:space="preserve">Allow 20 minutes for independent work, providing assistance as needed.</w:t>
            </w:r>
          </w:p>
          <w:p w:rsidR="00000000" w:rsidDel="00000000" w:rsidP="00000000" w:rsidRDefault="00000000" w:rsidRPr="00000000" w14:paraId="000000A8">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9">
            <w:pPr>
              <w:spacing w:line="240" w:lineRule="auto"/>
              <w:rPr>
                <w:rFonts w:ascii="Nunito" w:cs="Nunito" w:eastAsia="Nunito" w:hAnsi="Nunito"/>
              </w:rPr>
            </w:pPr>
            <w:r w:rsidDel="00000000" w:rsidR="00000000" w:rsidRPr="00000000">
              <w:rPr>
                <w:rFonts w:ascii="Nunito" w:cs="Nunito" w:eastAsia="Nunito" w:hAnsi="Nunito"/>
                <w:rtl w:val="0"/>
              </w:rPr>
              <w:t xml:space="preserve">After 20 minutes, share this link - </w:t>
            </w:r>
            <w:hyperlink r:id="rId34">
              <w:r w:rsidDel="00000000" w:rsidR="00000000" w:rsidRPr="00000000">
                <w:rPr>
                  <w:rFonts w:ascii="Nunito" w:cs="Nunito" w:eastAsia="Nunito" w:hAnsi="Nunito"/>
                  <w:color w:val="1155cc"/>
                  <w:u w:val="single"/>
                  <w:rtl w:val="0"/>
                </w:rPr>
                <w:t xml:space="preserve">27-2011.00 - Actors</w:t>
              </w:r>
            </w:hyperlink>
            <w:r w:rsidDel="00000000" w:rsidR="00000000" w:rsidRPr="00000000">
              <w:rPr>
                <w:rFonts w:ascii="Nunito" w:cs="Nunito" w:eastAsia="Nunito" w:hAnsi="Nunito"/>
                <w:rtl w:val="0"/>
              </w:rPr>
              <w:t xml:space="preserve"> </w:t>
            </w:r>
            <w:r w:rsidDel="00000000" w:rsidR="00000000" w:rsidRPr="00000000">
              <w:rPr>
                <w:rFonts w:ascii="Nunito" w:cs="Nunito" w:eastAsia="Nunito" w:hAnsi="Nunito"/>
                <w:rtl w:val="0"/>
              </w:rPr>
              <w:t xml:space="preserve">with the students and have them silently read about the different aspects of acting careers. Encourage them to pay special attention to the skills, tasks and activities of the role as they read. </w:t>
              <w:br w:type="textWrapping"/>
            </w:r>
          </w:p>
          <w:p w:rsidR="00000000" w:rsidDel="00000000" w:rsidP="00000000" w:rsidRDefault="00000000" w:rsidRPr="00000000" w14:paraId="000000AA">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 REFLECTION (10 minutes)</w:t>
            </w:r>
          </w:p>
          <w:p w:rsidR="00000000" w:rsidDel="00000000" w:rsidP="00000000" w:rsidRDefault="00000000" w:rsidRPr="00000000" w14:paraId="000000AB">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AC">
            <w:pPr>
              <w:tabs>
                <w:tab w:val="left" w:leader="none" w:pos="2180"/>
              </w:tabs>
              <w:rPr>
                <w:rFonts w:ascii="Nunito" w:cs="Nunito" w:eastAsia="Nunito" w:hAnsi="Nunito"/>
              </w:rPr>
            </w:pPr>
            <w:r w:rsidDel="00000000" w:rsidR="00000000" w:rsidRPr="00000000">
              <w:rPr>
                <w:rFonts w:ascii="Arial Unicode MS" w:cs="Arial Unicode MS" w:eastAsia="Arial Unicode MS" w:hAnsi="Arial Unicode MS"/>
                <w:rtl w:val="0"/>
              </w:rPr>
              <w:t xml:space="preserve">✔Once completed, invite volunteers to share their reflections or responses with the class.</w:t>
            </w:r>
          </w:p>
          <w:p w:rsidR="00000000" w:rsidDel="00000000" w:rsidP="00000000" w:rsidRDefault="00000000" w:rsidRPr="00000000" w14:paraId="000000AD">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AE">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Have 2-3 volunteers share the important ideas they learned about the various skills, tasks, and activities an actor/ actress might have. </w:t>
              <w:br w:type="textWrapping"/>
            </w:r>
          </w:p>
          <w:tbl>
            <w:tblPr>
              <w:tblStyle w:val="Table11"/>
              <w:tblW w:w="1130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80"/>
              <w:gridCol w:w="6120"/>
              <w:tblGridChange w:id="0">
                <w:tblGrid>
                  <w:gridCol w:w="5180"/>
                  <w:gridCol w:w="612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F">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B0">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1"/>
                <w:trHeight w:val="2880"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B1">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an easy-read</w:t>
                  </w:r>
                  <w:hyperlink r:id="rId35">
                    <w:r w:rsidDel="00000000" w:rsidR="00000000" w:rsidRPr="00000000">
                      <w:rPr>
                        <w:rFonts w:ascii="Nunito" w:cs="Nunito" w:eastAsia="Nunito" w:hAnsi="Nunito"/>
                        <w:color w:val="1155cc"/>
                        <w:u w:val="single"/>
                        <w:rtl w:val="0"/>
                      </w:rPr>
                      <w:t xml:space="preserve"> link </w:t>
                    </w:r>
                  </w:hyperlink>
                  <w:r w:rsidDel="00000000" w:rsidR="00000000" w:rsidRPr="00000000">
                    <w:rPr>
                      <w:rFonts w:ascii="Nunito" w:cs="Nunito" w:eastAsia="Nunito" w:hAnsi="Nunito"/>
                      <w:rtl w:val="0"/>
                    </w:rPr>
                    <w:t xml:space="preserve">to simplify the information for students.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B2">
                  <w:pPr>
                    <w:widowControl w:val="0"/>
                    <w:spacing w:line="240" w:lineRule="auto"/>
                    <w:ind w:right="690"/>
                    <w:rPr>
                      <w:rFonts w:ascii="Nunito" w:cs="Nunito" w:eastAsia="Nunito" w:hAnsi="Nunito"/>
                    </w:rPr>
                  </w:pPr>
                  <w:r w:rsidDel="00000000" w:rsidR="00000000" w:rsidRPr="00000000">
                    <w:rPr>
                      <w:rFonts w:ascii="Nunito" w:cs="Nunito" w:eastAsia="Nunito" w:hAnsi="Nunito"/>
                      <w:rtl w:val="0"/>
                    </w:rPr>
                    <w:t xml:space="preserve">Encourage students to think of examples of when actors will apply the following skills in their careers and how they can develop them. </w:t>
                  </w:r>
                </w:p>
                <w:p w:rsidR="00000000" w:rsidDel="00000000" w:rsidP="00000000" w:rsidRDefault="00000000" w:rsidRPr="00000000" w14:paraId="000000B3">
                  <w:pPr>
                    <w:widowControl w:val="0"/>
                    <w:numPr>
                      <w:ilvl w:val="0"/>
                      <w:numId w:val="1"/>
                    </w:numPr>
                    <w:spacing w:line="240" w:lineRule="auto"/>
                    <w:ind w:left="1440" w:right="690" w:hanging="360"/>
                    <w:rPr>
                      <w:rFonts w:ascii="Nunito" w:cs="Nunito" w:eastAsia="Nunito" w:hAnsi="Nunito"/>
                      <w:i w:val="1"/>
                    </w:rPr>
                  </w:pPr>
                  <w:r w:rsidDel="00000000" w:rsidR="00000000" w:rsidRPr="00000000">
                    <w:rPr>
                      <w:rFonts w:ascii="Nunito" w:cs="Nunito" w:eastAsia="Nunito" w:hAnsi="Nunito"/>
                      <w:i w:val="1"/>
                      <w:rtl w:val="0"/>
                    </w:rPr>
                    <w:t xml:space="preserve">Reading Comprehension </w:t>
                  </w:r>
                </w:p>
                <w:p w:rsidR="00000000" w:rsidDel="00000000" w:rsidP="00000000" w:rsidRDefault="00000000" w:rsidRPr="00000000" w14:paraId="000000B4">
                  <w:pPr>
                    <w:widowControl w:val="0"/>
                    <w:numPr>
                      <w:ilvl w:val="0"/>
                      <w:numId w:val="1"/>
                    </w:numPr>
                    <w:spacing w:line="240" w:lineRule="auto"/>
                    <w:ind w:left="1440" w:right="690" w:hanging="360"/>
                    <w:rPr>
                      <w:rFonts w:ascii="Nunito" w:cs="Nunito" w:eastAsia="Nunito" w:hAnsi="Nunito"/>
                      <w:i w:val="1"/>
                    </w:rPr>
                  </w:pPr>
                  <w:r w:rsidDel="00000000" w:rsidR="00000000" w:rsidRPr="00000000">
                    <w:rPr>
                      <w:rFonts w:ascii="Nunito" w:cs="Nunito" w:eastAsia="Nunito" w:hAnsi="Nunito"/>
                      <w:i w:val="1"/>
                      <w:rtl w:val="0"/>
                    </w:rPr>
                    <w:t xml:space="preserve">Speaking </w:t>
                  </w:r>
                </w:p>
                <w:p w:rsidR="00000000" w:rsidDel="00000000" w:rsidP="00000000" w:rsidRDefault="00000000" w:rsidRPr="00000000" w14:paraId="000000B5">
                  <w:pPr>
                    <w:widowControl w:val="0"/>
                    <w:numPr>
                      <w:ilvl w:val="0"/>
                      <w:numId w:val="1"/>
                    </w:numPr>
                    <w:spacing w:line="240" w:lineRule="auto"/>
                    <w:ind w:left="1440" w:right="690" w:hanging="360"/>
                    <w:rPr>
                      <w:rFonts w:ascii="Nunito" w:cs="Nunito" w:eastAsia="Nunito" w:hAnsi="Nunito"/>
                      <w:i w:val="1"/>
                    </w:rPr>
                  </w:pPr>
                  <w:r w:rsidDel="00000000" w:rsidR="00000000" w:rsidRPr="00000000">
                    <w:rPr>
                      <w:rFonts w:ascii="Nunito" w:cs="Nunito" w:eastAsia="Nunito" w:hAnsi="Nunito"/>
                      <w:i w:val="1"/>
                      <w:rtl w:val="0"/>
                    </w:rPr>
                    <w:t xml:space="preserve">Active Listening </w:t>
                  </w:r>
                </w:p>
                <w:p w:rsidR="00000000" w:rsidDel="00000000" w:rsidP="00000000" w:rsidRDefault="00000000" w:rsidRPr="00000000" w14:paraId="000000B6">
                  <w:pPr>
                    <w:widowControl w:val="0"/>
                    <w:numPr>
                      <w:ilvl w:val="0"/>
                      <w:numId w:val="1"/>
                    </w:numPr>
                    <w:spacing w:line="240" w:lineRule="auto"/>
                    <w:ind w:left="1440" w:right="690" w:hanging="360"/>
                    <w:rPr>
                      <w:rFonts w:ascii="Nunito" w:cs="Nunito" w:eastAsia="Nunito" w:hAnsi="Nunito"/>
                      <w:i w:val="1"/>
                    </w:rPr>
                  </w:pPr>
                  <w:r w:rsidDel="00000000" w:rsidR="00000000" w:rsidRPr="00000000">
                    <w:rPr>
                      <w:rFonts w:ascii="Nunito" w:cs="Nunito" w:eastAsia="Nunito" w:hAnsi="Nunito"/>
                      <w:i w:val="1"/>
                      <w:rtl w:val="0"/>
                    </w:rPr>
                    <w:t xml:space="preserve">Social Perceptiveness </w:t>
                  </w:r>
                </w:p>
                <w:p w:rsidR="00000000" w:rsidDel="00000000" w:rsidP="00000000" w:rsidRDefault="00000000" w:rsidRPr="00000000" w14:paraId="000000B7">
                  <w:pPr>
                    <w:widowControl w:val="0"/>
                    <w:numPr>
                      <w:ilvl w:val="0"/>
                      <w:numId w:val="1"/>
                    </w:numPr>
                    <w:spacing w:line="240" w:lineRule="auto"/>
                    <w:ind w:left="1440" w:right="690" w:hanging="360"/>
                    <w:rPr>
                      <w:rFonts w:ascii="Nunito" w:cs="Nunito" w:eastAsia="Nunito" w:hAnsi="Nunito"/>
                      <w:i w:val="1"/>
                    </w:rPr>
                  </w:pPr>
                  <w:r w:rsidDel="00000000" w:rsidR="00000000" w:rsidRPr="00000000">
                    <w:rPr>
                      <w:rFonts w:ascii="Nunito" w:cs="Nunito" w:eastAsia="Nunito" w:hAnsi="Nunito"/>
                      <w:i w:val="1"/>
                      <w:rtl w:val="0"/>
                    </w:rPr>
                    <w:t xml:space="preserve">Critical Thinking </w:t>
                  </w:r>
                </w:p>
                <w:p w:rsidR="00000000" w:rsidDel="00000000" w:rsidP="00000000" w:rsidRDefault="00000000" w:rsidRPr="00000000" w14:paraId="000000B8">
                  <w:pPr>
                    <w:widowControl w:val="0"/>
                    <w:numPr>
                      <w:ilvl w:val="0"/>
                      <w:numId w:val="1"/>
                    </w:numPr>
                    <w:spacing w:line="240" w:lineRule="auto"/>
                    <w:ind w:left="1440" w:right="690" w:hanging="360"/>
                    <w:rPr>
                      <w:rFonts w:ascii="Nunito" w:cs="Nunito" w:eastAsia="Nunito" w:hAnsi="Nunito"/>
                      <w:i w:val="1"/>
                    </w:rPr>
                  </w:pPr>
                  <w:r w:rsidDel="00000000" w:rsidR="00000000" w:rsidRPr="00000000">
                    <w:rPr>
                      <w:rFonts w:ascii="Nunito" w:cs="Nunito" w:eastAsia="Nunito" w:hAnsi="Nunito"/>
                      <w:i w:val="1"/>
                      <w:rtl w:val="0"/>
                    </w:rPr>
                    <w:t xml:space="preserve">Monitoring </w:t>
                  </w:r>
                </w:p>
                <w:p w:rsidR="00000000" w:rsidDel="00000000" w:rsidP="00000000" w:rsidRDefault="00000000" w:rsidRPr="00000000" w14:paraId="000000B9">
                  <w:pPr>
                    <w:widowControl w:val="0"/>
                    <w:numPr>
                      <w:ilvl w:val="0"/>
                      <w:numId w:val="1"/>
                    </w:numPr>
                    <w:spacing w:line="240" w:lineRule="auto"/>
                    <w:ind w:left="1440" w:right="690" w:hanging="360"/>
                    <w:rPr>
                      <w:rFonts w:ascii="Nunito" w:cs="Nunito" w:eastAsia="Nunito" w:hAnsi="Nunito"/>
                      <w:i w:val="1"/>
                    </w:rPr>
                  </w:pPr>
                  <w:r w:rsidDel="00000000" w:rsidR="00000000" w:rsidRPr="00000000">
                    <w:rPr>
                      <w:rFonts w:ascii="Nunito" w:cs="Nunito" w:eastAsia="Nunito" w:hAnsi="Nunito"/>
                      <w:i w:val="1"/>
                      <w:rtl w:val="0"/>
                    </w:rPr>
                    <w:t xml:space="preserve">Time Management </w:t>
                  </w:r>
                  <w:r w:rsidDel="00000000" w:rsidR="00000000" w:rsidRPr="00000000">
                    <w:rPr>
                      <w:rtl w:val="0"/>
                    </w:rPr>
                  </w:r>
                </w:p>
              </w:tc>
            </w:tr>
          </w:tbl>
          <w:p w:rsidR="00000000" w:rsidDel="00000000" w:rsidP="00000000" w:rsidRDefault="00000000" w:rsidRPr="00000000" w14:paraId="000000BA">
            <w:pPr>
              <w:rPr>
                <w:rFonts w:ascii="Nunito" w:cs="Nunito" w:eastAsia="Nunito" w:hAnsi="Nunito"/>
              </w:rPr>
            </w:pPr>
            <w:r w:rsidDel="00000000" w:rsidR="00000000" w:rsidRPr="00000000">
              <w:rPr>
                <w:rtl w:val="0"/>
              </w:rPr>
            </w:r>
          </w:p>
        </w:tc>
      </w:tr>
    </w:tbl>
    <w:p w:rsidR="00000000" w:rsidDel="00000000" w:rsidP="00000000" w:rsidRDefault="00000000" w:rsidRPr="00000000" w14:paraId="000000BB">
      <w:pPr>
        <w:spacing w:line="240" w:lineRule="auto"/>
        <w:rPr>
          <w:rFonts w:ascii="Nunito" w:cs="Nunito" w:eastAsia="Nunito" w:hAnsi="Nunito"/>
        </w:rPr>
      </w:pPr>
      <w:r w:rsidDel="00000000" w:rsidR="00000000" w:rsidRPr="00000000">
        <w:rPr>
          <w:rtl w:val="0"/>
        </w:rPr>
      </w:r>
    </w:p>
    <w:tbl>
      <w:tblPr>
        <w:tblStyle w:val="Table12"/>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BC">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B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E">
      <w:pPr>
        <w:spacing w:line="240" w:lineRule="auto"/>
        <w:rPr>
          <w:rFonts w:ascii="Nunito" w:cs="Nunito" w:eastAsia="Nunito" w:hAnsi="Nunito"/>
        </w:rPr>
      </w:pPr>
      <w:r w:rsidDel="00000000" w:rsidR="00000000" w:rsidRPr="00000000">
        <w:rPr>
          <w:rFonts w:ascii="Nunito" w:cs="Nunito" w:eastAsia="Nunito" w:hAnsi="Nunito"/>
          <w:rtl w:val="0"/>
        </w:rPr>
        <w:t xml:space="preserve">Instruct students to turn to a partner and share</w:t>
      </w:r>
    </w:p>
    <w:p w:rsidR="00000000" w:rsidDel="00000000" w:rsidP="00000000" w:rsidRDefault="00000000" w:rsidRPr="00000000" w14:paraId="000000BF">
      <w:pPr>
        <w:numPr>
          <w:ilvl w:val="0"/>
          <w:numId w:val="3"/>
        </w:numPr>
        <w:spacing w:line="240" w:lineRule="auto"/>
        <w:ind w:left="1440" w:hanging="360"/>
        <w:rPr>
          <w:rFonts w:ascii="Nunito" w:cs="Nunito" w:eastAsia="Nunito" w:hAnsi="Nunito"/>
          <w:u w:val="none"/>
        </w:rPr>
      </w:pPr>
      <w:r w:rsidDel="00000000" w:rsidR="00000000" w:rsidRPr="00000000">
        <w:rPr>
          <w:rFonts w:ascii="Nunito" w:cs="Nunito" w:eastAsia="Nunito" w:hAnsi="Nunito"/>
          <w:rtl w:val="0"/>
        </w:rPr>
        <w:t xml:space="preserve">One thing that they learned that was new for them. </w:t>
      </w:r>
    </w:p>
    <w:p w:rsidR="00000000" w:rsidDel="00000000" w:rsidP="00000000" w:rsidRDefault="00000000" w:rsidRPr="00000000" w14:paraId="000000C0">
      <w:pPr>
        <w:numPr>
          <w:ilvl w:val="0"/>
          <w:numId w:val="3"/>
        </w:numPr>
        <w:spacing w:line="240" w:lineRule="auto"/>
        <w:ind w:left="1440" w:hanging="360"/>
        <w:rPr>
          <w:rFonts w:ascii="Nunito" w:cs="Nunito" w:eastAsia="Nunito" w:hAnsi="Nunito"/>
          <w:u w:val="none"/>
        </w:rPr>
      </w:pPr>
      <w:r w:rsidDel="00000000" w:rsidR="00000000" w:rsidRPr="00000000">
        <w:rPr>
          <w:rFonts w:ascii="Nunito" w:cs="Nunito" w:eastAsia="Nunito" w:hAnsi="Nunito"/>
          <w:rtl w:val="0"/>
        </w:rPr>
        <w:t xml:space="preserve">One activity they enjoyed in class today. </w:t>
        <w:br w:type="textWrapping"/>
      </w:r>
    </w:p>
    <w:p w:rsidR="00000000" w:rsidDel="00000000" w:rsidP="00000000" w:rsidRDefault="00000000" w:rsidRPr="00000000" w14:paraId="000000C1">
      <w:pPr>
        <w:spacing w:line="240" w:lineRule="auto"/>
        <w:rPr>
          <w:rFonts w:ascii="Nunito" w:cs="Nunito" w:eastAsia="Nunito" w:hAnsi="Nunito"/>
        </w:rPr>
      </w:pPr>
      <w:r w:rsidDel="00000000" w:rsidR="00000000" w:rsidRPr="00000000">
        <w:rPr>
          <w:rFonts w:ascii="Nunito" w:cs="Nunito" w:eastAsia="Nunito" w:hAnsi="Nunito"/>
          <w:rtl w:val="0"/>
        </w:rPr>
        <w:t xml:space="preserve">Ask 2-3 volunteer pairs to share their thoughts with the rest of the class. </w:t>
      </w:r>
    </w:p>
    <w:p w:rsidR="00000000" w:rsidDel="00000000" w:rsidP="00000000" w:rsidRDefault="00000000" w:rsidRPr="00000000" w14:paraId="000000C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C3">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C4">
      <w:pPr>
        <w:spacing w:line="240" w:lineRule="auto"/>
        <w:rPr>
          <w:rFonts w:ascii="Nunito" w:cs="Nunito" w:eastAsia="Nunito" w:hAnsi="Nunito"/>
        </w:rPr>
      </w:pPr>
      <w:r w:rsidDel="00000000" w:rsidR="00000000" w:rsidRPr="00000000">
        <w:rPr>
          <w:rFonts w:ascii="Nunito" w:cs="Nunito" w:eastAsia="Nunito" w:hAnsi="Nunito"/>
          <w:rtl w:val="0"/>
        </w:rPr>
        <w:t xml:space="preserve">Collect and review the answers.</w:t>
      </w:r>
    </w:p>
    <w:p w:rsidR="00000000" w:rsidDel="00000000" w:rsidP="00000000" w:rsidRDefault="00000000" w:rsidRPr="00000000" w14:paraId="000000C5">
      <w:pPr>
        <w:spacing w:line="240" w:lineRule="auto"/>
        <w:rPr>
          <w:rFonts w:ascii="Nunito" w:cs="Nunito" w:eastAsia="Nunito" w:hAnsi="Nunito"/>
          <w:color w:val="ff0000"/>
        </w:rPr>
      </w:pPr>
      <w:r w:rsidDel="00000000" w:rsidR="00000000" w:rsidRPr="00000000">
        <w:br w:type="page"/>
      </w:r>
      <w:r w:rsidDel="00000000" w:rsidR="00000000" w:rsidRPr="00000000">
        <w:rPr>
          <w:rtl w:val="0"/>
        </w:rPr>
      </w:r>
    </w:p>
    <w:p w:rsidR="00000000" w:rsidDel="00000000" w:rsidP="00000000" w:rsidRDefault="00000000" w:rsidRPr="00000000" w14:paraId="000000C6">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Reflection Exit Slip</w:t>
      </w:r>
    </w:p>
    <w:p w:rsidR="00000000" w:rsidDel="00000000" w:rsidP="00000000" w:rsidRDefault="00000000" w:rsidRPr="00000000" w14:paraId="000000C7">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C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9">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0C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B">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0C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F">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0D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1">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0D2">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0D3">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0D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7">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0D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C">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0D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2">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0E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4">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0E5">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0E6">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E7">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E8">
      <w:pPr>
        <w:spacing w:line="240" w:lineRule="auto"/>
        <w:jc w:val="left"/>
        <w:rPr>
          <w:rFonts w:ascii="Nunito" w:cs="Nunito" w:eastAsia="Nunito" w:hAnsi="Nunito"/>
          <w:color w:val="333333"/>
          <w:highlight w:val="white"/>
        </w:rPr>
      </w:pPr>
      <w:r w:rsidDel="00000000" w:rsidR="00000000" w:rsidRPr="00000000">
        <w:rPr>
          <w:rtl w:val="0"/>
        </w:rPr>
      </w:r>
    </w:p>
    <w:sectPr>
      <w:headerReference r:id="rId36" w:type="default"/>
      <w:footerReference r:id="rId37"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0EC">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0ED">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color w:val="000000"/>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5">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26" Type="http://schemas.openxmlformats.org/officeDocument/2006/relationships/hyperlink" Target="https://www.education.com/download/worksheet/173128/readers-theater-spring-break.pdf" TargetMode="External"/><Relationship Id="rId13" Type="http://schemas.openxmlformats.org/officeDocument/2006/relationships/hyperlink" Target="https://www.education.com/game/cloud-catcher-telling-time-to-the-half-hour/" TargetMode="External"/><Relationship Id="rId18" Type="http://schemas.openxmlformats.org/officeDocument/2006/relationships/hyperlink" Target="https://www.education.com/" TargetMode="External"/><Relationship Id="rId39" Type="http://schemas.openxmlformats.org/officeDocument/2006/relationships/customXml" Target="../customXml/item2.xml"/><Relationship Id="rId21" Type="http://schemas.openxmlformats.org/officeDocument/2006/relationships/hyperlink" Target="https://www.education.com/download/worksheet/173152/readers-theater-summertime-blues.pdf" TargetMode="External"/><Relationship Id="rId34" Type="http://schemas.openxmlformats.org/officeDocument/2006/relationships/hyperlink" Target="https://www.onetonline.org/link/summary/27-2011.00" TargetMode="External"/><Relationship Id="rId25" Type="http://schemas.openxmlformats.org/officeDocument/2006/relationships/hyperlink" Target="https://www.onetonline.org/" TargetMode="External"/><Relationship Id="rId7" Type="http://schemas.openxmlformats.org/officeDocument/2006/relationships/hyperlink" Target="https://www.onetonline.org/link/summary/27-2011.00" TargetMode="External"/><Relationship Id="rId33" Type="http://schemas.openxmlformats.org/officeDocument/2006/relationships/hyperlink" Target="https://www.education.com/download/worksheet/173152/readers-theater-summertime-blues.pdf" TargetMode="External"/><Relationship Id="rId12" Type="http://schemas.openxmlformats.org/officeDocument/2006/relationships/hyperlink" Target="https://www.education.com/download/worksheet/161798/sporting-events-elapsed-time.pdf" TargetMode="External"/><Relationship Id="rId17" Type="http://schemas.openxmlformats.org/officeDocument/2006/relationships/hyperlink" Target="https://www.onetonline.org/find/career?c=2" TargetMode="External"/><Relationship Id="rId38" Type="http://schemas.openxmlformats.org/officeDocument/2006/relationships/customXml" Target="../customXml/item1.xml"/><Relationship Id="rId20" Type="http://schemas.openxmlformats.org/officeDocument/2006/relationships/hyperlink" Target="https://www.education.com/download/worksheet/173152/readers-theater-summertime-blues.pdf" TargetMode="External"/><Relationship Id="rId2" Type="http://schemas.openxmlformats.org/officeDocument/2006/relationships/settings" Target="settings.xml"/><Relationship Id="rId29" Type="http://schemas.openxmlformats.org/officeDocument/2006/relationships/hyperlink" Target="https://www.education.com/download/worksheet/30123/matter-of-time-third.pdf" TargetMode="External"/><Relationship Id="rId16" Type="http://schemas.openxmlformats.org/officeDocument/2006/relationships/hyperlink" Target="https://www.education.com/download/worksheet/173152/readers-theater-summertime-blues.pdf" TargetMode="External"/><Relationship Id="rId24" Type="http://schemas.openxmlformats.org/officeDocument/2006/relationships/hyperlink" Target="https://drive.google.com/drive/u/0/folders/1vb4PuUX5uvY2DhZyc_Np4MqZgNLyrip3" TargetMode="External"/><Relationship Id="rId1" Type="http://schemas.openxmlformats.org/officeDocument/2006/relationships/theme" Target="theme/theme1.xml"/><Relationship Id="rId6" Type="http://schemas.openxmlformats.org/officeDocument/2006/relationships/hyperlink" Target="https://drive.google.com/drive/u/0/folders/1vb4PuUX5uvY2DhZyc_Np4MqZgNLyrip3" TargetMode="External"/><Relationship Id="rId11" Type="http://schemas.openxmlformats.org/officeDocument/2006/relationships/hyperlink" Target="https://www.education.com/download/worksheet/172176/elapsed-time-addition.pdf" TargetMode="External"/><Relationship Id="rId32" Type="http://schemas.openxmlformats.org/officeDocument/2006/relationships/hyperlink" Target="https://www.education.com/download/worksheet/173152/readers-theater-summertime-blues.pdf" TargetMode="External"/><Relationship Id="rId37" Type="http://schemas.openxmlformats.org/officeDocument/2006/relationships/footer" Target="footer1.xml"/><Relationship Id="rId40" Type="http://schemas.openxmlformats.org/officeDocument/2006/relationships/customXml" Target="../customXml/item3.xml"/><Relationship Id="rId23" Type="http://schemas.openxmlformats.org/officeDocument/2006/relationships/hyperlink" Target="https://www.onetonline.org/" TargetMode="External"/><Relationship Id="rId28" Type="http://schemas.openxmlformats.org/officeDocument/2006/relationships/hyperlink" Target="https://www.education.com/game/cloud-catcher-telling-time-to-the-half-hour/" TargetMode="External"/><Relationship Id="rId5" Type="http://schemas.openxmlformats.org/officeDocument/2006/relationships/styles" Target="styles.xml"/><Relationship Id="rId15" Type="http://schemas.openxmlformats.org/officeDocument/2006/relationships/hyperlink" Target="https://www.education.com/download/worksheet/173152/readers-theater-summertime-blues.pdf" TargetMode="External"/><Relationship Id="rId36" Type="http://schemas.openxmlformats.org/officeDocument/2006/relationships/header" Target="header1.xml"/><Relationship Id="rId31" Type="http://schemas.openxmlformats.org/officeDocument/2006/relationships/hyperlink" Target="https://www.education.com/download/worksheet/161798/sporting-events-elapsed-time.pdf" TargetMode="External"/><Relationship Id="rId10" Type="http://schemas.openxmlformats.org/officeDocument/2006/relationships/hyperlink" Target="https://www.education.com/download/worksheet/30123/matter-of-time-third.pdf" TargetMode="External"/><Relationship Id="rId19" Type="http://schemas.openxmlformats.org/officeDocument/2006/relationships/hyperlink" Target="https://www.education.com/download/worksheet/173128/readers-theater-spring-break.pdf" TargetMode="External"/><Relationship Id="rId22" Type="http://schemas.openxmlformats.org/officeDocument/2006/relationships/hyperlink" Target="https://docs.google.com/document/d/1E4VPt2GxAHyTX4Xi5Mf6R_LJVthpwh6UOfXWiEGXjYg/edit#" TargetMode="External"/><Relationship Id="rId4" Type="http://schemas.openxmlformats.org/officeDocument/2006/relationships/numbering" Target="numbering.xml"/><Relationship Id="rId9" Type="http://schemas.openxmlformats.org/officeDocument/2006/relationships/hyperlink" Target="https://www.education.com/download/worksheet/63526/practice-test-telling-time.pdf" TargetMode="External"/><Relationship Id="rId27" Type="http://schemas.openxmlformats.org/officeDocument/2006/relationships/hyperlink" Target="https://www.education.com/download/worksheet/63526/practice-test-telling-time.pdf" TargetMode="External"/><Relationship Id="rId30" Type="http://schemas.openxmlformats.org/officeDocument/2006/relationships/hyperlink" Target="https://www.education.com/download/worksheet/172176/elapsed-time-addition.pdf" TargetMode="External"/><Relationship Id="rId35" Type="http://schemas.openxmlformats.org/officeDocument/2006/relationships/hyperlink" Target="https://www.mynextmove.org/profile/summary/27-2011.00" TargetMode="External"/><Relationship Id="rId14" Type="http://schemas.openxmlformats.org/officeDocument/2006/relationships/hyperlink" Target="https://www.education.com/download/worksheet/173128/readers-theater-spring-break.pdf" TargetMode="External"/><Relationship Id="rId8" Type="http://schemas.openxmlformats.org/officeDocument/2006/relationships/hyperlink" Target="https://www.mynextmove.org/profile/summary/27-2011.00" TargetMode="External"/><Relationship Id="rId3"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A40C7ADD-5B1E-4464-B18D-AF3361D6C7C5}"/>
</file>

<file path=customXml/itemProps2.xml><?xml version="1.0" encoding="utf-8"?>
<ds:datastoreItem xmlns:ds="http://schemas.openxmlformats.org/officeDocument/2006/customXml" ds:itemID="{1BA25406-EBB0-4D81-B09A-DF434135CE0C}"/>
</file>

<file path=customXml/itemProps3.xml><?xml version="1.0" encoding="utf-8"?>
<ds:datastoreItem xmlns:ds="http://schemas.openxmlformats.org/officeDocument/2006/customXml" ds:itemID="{F1D0BE5D-3F44-4F25-993F-FB747A3E6CB3}"/>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