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23</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Business, Management and Administration Cluster - Human Resources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common Human Resources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R.3.2.4, S.1.2.6, M.5.2.1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Ask and answer questions about human resources careers</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duties of introductory human resources careers</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basic operations to solve problems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and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br w:type="textWrapping"/>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43-4161.00 - Human Resources Assistants, Except Payroll and Timekeeping</w:t>
              </w:r>
            </w:hyperlink>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13-1071.00 - Human Resources Specialists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Math: </w:t>
              <w:br w:type="textWrapping"/>
            </w:r>
            <w:hyperlink r:id="rId9">
              <w:r w:rsidDel="00000000" w:rsidR="00000000" w:rsidRPr="00000000">
                <w:rPr>
                  <w:rFonts w:ascii="Nunito" w:cs="Nunito" w:eastAsia="Nunito" w:hAnsi="Nunito"/>
                  <w:color w:val="1155cc"/>
                  <w:u w:val="single"/>
                  <w:rtl w:val="0"/>
                </w:rPr>
                <w:t xml:space="preserve">Three-Digit Addition and Two-Step Word Problems | Exercise | Education.com</w:t>
              </w:r>
            </w:hyperlink>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 </w:t>
            </w:r>
            <w:hyperlink r:id="rId10">
              <w:r w:rsidDel="00000000" w:rsidR="00000000" w:rsidRPr="00000000">
                <w:rPr>
                  <w:rFonts w:ascii="Nunito" w:cs="Nunito" w:eastAsia="Nunito" w:hAnsi="Nunito"/>
                  <w:color w:val="1155cc"/>
                  <w:u w:val="single"/>
                  <w:rtl w:val="0"/>
                </w:rPr>
                <w:t xml:space="preserve">Three-Digit Subtraction and Regrouping Numbers </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Two-Step Addition &amp; Subtraction Word Problems Check-In | Interactive Worksheet | Education.com</w:t>
              </w:r>
            </w:hyperlink>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Videos: </w:t>
              <w:br w:type="textWrapping"/>
            </w:r>
            <w:hyperlink r:id="rId12">
              <w:r w:rsidDel="00000000" w:rsidR="00000000" w:rsidRPr="00000000">
                <w:rPr>
                  <w:rFonts w:ascii="Nunito" w:cs="Nunito" w:eastAsia="Nunito" w:hAnsi="Nunito"/>
                  <w:color w:val="1155cc"/>
                  <w:u w:val="single"/>
                  <w:rtl w:val="0"/>
                </w:rPr>
                <w:t xml:space="preserve">Occupation Profile for Human Resources Assistants, Except Payroll and Timekeeping | CareerOneStop</w:t>
              </w:r>
            </w:hyperlink>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Human Resources Specialist Career Video</w:t>
              </w:r>
            </w:hyperlink>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 (for instructor reference)</w:t>
              <w:br w:type="textWrapping"/>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Fonts w:ascii="Nunito" w:cs="Nunito" w:eastAsia="Nunito" w:hAnsi="Nunito"/>
                <w:rtl w:val="0"/>
              </w:rPr>
              <w:t xml:space="preserve">Human Resources Roles - one for each pair</w:t>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Fonts w:ascii="Nunito" w:cs="Nunito" w:eastAsia="Nunito" w:hAnsi="Nunito"/>
                <w:rtl w:val="0"/>
              </w:rPr>
              <w:t xml:space="preserve">Vocabulary Crossword - one for each student</w:t>
            </w:r>
          </w:p>
          <w:p w:rsidR="00000000" w:rsidDel="00000000" w:rsidP="00000000" w:rsidRDefault="00000000" w:rsidRPr="00000000" w14:paraId="0000002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F">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4">
            <w:pPr>
              <w:numPr>
                <w:ilvl w:val="0"/>
                <w:numId w:val="7"/>
              </w:numPr>
              <w:spacing w:line="240" w:lineRule="auto"/>
              <w:ind w:left="720" w:hanging="450"/>
              <w:rPr>
                <w:rFonts w:ascii="Nunito" w:cs="Nunito" w:eastAsia="Nunito" w:hAnsi="Nunito"/>
              </w:rPr>
            </w:pPr>
            <w:bookmarkStart w:colFirst="0" w:colLast="0" w:name="_1s44ok1xholu" w:id="0"/>
            <w:bookmarkEnd w:id="0"/>
            <w:r w:rsidDel="00000000" w:rsidR="00000000" w:rsidRPr="00000000">
              <w:rPr>
                <w:rFonts w:ascii="Nunito" w:cs="Nunito" w:eastAsia="Nunito" w:hAnsi="Nunito"/>
                <w:rtl w:val="0"/>
              </w:rPr>
              <w:t xml:space="preserve">Vocabulary Crossword, 1 for each student </w:t>
            </w:r>
          </w:p>
          <w:p w:rsidR="00000000" w:rsidDel="00000000" w:rsidP="00000000" w:rsidRDefault="00000000" w:rsidRPr="00000000" w14:paraId="00000035">
            <w:pPr>
              <w:numPr>
                <w:ilvl w:val="0"/>
                <w:numId w:val="7"/>
              </w:numPr>
              <w:spacing w:line="240" w:lineRule="auto"/>
              <w:ind w:left="720" w:hanging="450"/>
              <w:rPr>
                <w:rFonts w:ascii="Nunito" w:cs="Nunito" w:eastAsia="Nunito" w:hAnsi="Nunito"/>
                <w:u w:val="none"/>
              </w:rPr>
            </w:pPr>
            <w:bookmarkStart w:colFirst="0" w:colLast="0" w:name="_rqlahx6hu0y1" w:id="1"/>
            <w:bookmarkEnd w:id="1"/>
            <w:r w:rsidDel="00000000" w:rsidR="00000000" w:rsidRPr="00000000">
              <w:rPr>
                <w:rFonts w:ascii="Nunito" w:cs="Nunito" w:eastAsia="Nunito" w:hAnsi="Nunito"/>
                <w:rtl w:val="0"/>
              </w:rPr>
              <w:t xml:space="preserve">Human Resources Roles, 1 for each student </w:t>
            </w:r>
          </w:p>
          <w:p w:rsidR="00000000" w:rsidDel="00000000" w:rsidP="00000000" w:rsidRDefault="00000000" w:rsidRPr="00000000" w14:paraId="00000036">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7">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8">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F">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6">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Confirm the appointment with the HR professional and ensure you keep extra time for the interaction in case there are more questions from the students. </w:t>
      </w:r>
    </w:p>
    <w:p w:rsidR="00000000" w:rsidDel="00000000" w:rsidP="00000000" w:rsidRDefault="00000000" w:rsidRPr="00000000" w14:paraId="00000049">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Invite the HR professional to come to class during the Group Work section. Brief them on what they can share with the students about the various HR roles and ask them to be prepared for a few questions the students will ask. </w:t>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exercises on </w:t>
      </w:r>
      <w:hyperlink r:id="rId15">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 </w:t>
      </w:r>
    </w:p>
    <w:p w:rsidR="00000000" w:rsidDel="00000000" w:rsidP="00000000" w:rsidRDefault="00000000" w:rsidRPr="00000000" w14:paraId="0000004B">
      <w:pPr>
        <w:numPr>
          <w:ilvl w:val="1"/>
          <w:numId w:val="1"/>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Two-Step Addition &amp; Subtraction Word Problems Check-In | Interactive Worksheet | Education.com</w:t>
        </w:r>
      </w:hyperlink>
      <w:r w:rsidDel="00000000" w:rsidR="00000000" w:rsidRPr="00000000">
        <w:rPr>
          <w:rtl w:val="0"/>
        </w:rPr>
      </w:r>
    </w:p>
    <w:p w:rsidR="00000000" w:rsidDel="00000000" w:rsidP="00000000" w:rsidRDefault="00000000" w:rsidRPr="00000000" w14:paraId="0000004C">
      <w:pPr>
        <w:numPr>
          <w:ilvl w:val="1"/>
          <w:numId w:val="1"/>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Exercises: </w:t>
      </w:r>
    </w:p>
    <w:p w:rsidR="00000000" w:rsidDel="00000000" w:rsidP="00000000" w:rsidRDefault="00000000" w:rsidRPr="00000000" w14:paraId="0000004D">
      <w:pPr>
        <w:numPr>
          <w:ilvl w:val="2"/>
          <w:numId w:val="1"/>
        </w:numPr>
        <w:spacing w:line="240" w:lineRule="auto"/>
        <w:ind w:left="216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Three-Digit Addition and Two-Step Word Problems | Exercise | Education.com</w:t>
        </w:r>
      </w:hyperlink>
      <w:r w:rsidDel="00000000" w:rsidR="00000000" w:rsidRPr="00000000">
        <w:rPr>
          <w:rtl w:val="0"/>
        </w:rPr>
      </w:r>
    </w:p>
    <w:p w:rsidR="00000000" w:rsidDel="00000000" w:rsidP="00000000" w:rsidRDefault="00000000" w:rsidRPr="00000000" w14:paraId="0000004E">
      <w:pPr>
        <w:numPr>
          <w:ilvl w:val="2"/>
          <w:numId w:val="1"/>
        </w:numPr>
        <w:spacing w:line="240" w:lineRule="auto"/>
        <w:ind w:left="216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Three-Digit Subtraction and Regrouping Numbers</w:t>
        </w:r>
      </w:hyperlink>
      <w:r w:rsidDel="00000000" w:rsidR="00000000" w:rsidRPr="00000000">
        <w:rPr>
          <w:rtl w:val="0"/>
        </w:rPr>
      </w:r>
    </w:p>
    <w:p w:rsidR="00000000" w:rsidDel="00000000" w:rsidP="00000000" w:rsidRDefault="00000000" w:rsidRPr="00000000" w14:paraId="0000004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5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1">
        <w:r w:rsidDel="00000000" w:rsidR="00000000" w:rsidRPr="00000000">
          <w:rPr>
            <w:rFonts w:ascii="Nunito" w:cs="Nunito" w:eastAsia="Nunito" w:hAnsi="Nunito"/>
            <w:color w:val="1155cc"/>
            <w:u w:val="single"/>
            <w:rtl w:val="0"/>
          </w:rPr>
          <w:t xml:space="preserve">Skills to Pay the Bills</w:t>
        </w:r>
      </w:hyperlink>
      <w:hyperlink r:id="rId2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3">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Begin the class with a short ice-breaker activity. For example, have students pair up and take turns introducing themselves with an adjective before their name and sharing one thing they already know about human resources.</w:t>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concept of human resources careers using one or both of the videos listed below: </w:t>
      </w:r>
    </w:p>
    <w:p w:rsidR="00000000" w:rsidDel="00000000" w:rsidP="00000000" w:rsidRDefault="00000000" w:rsidRPr="00000000" w14:paraId="00000059">
      <w:pPr>
        <w:numPr>
          <w:ilvl w:val="0"/>
          <w:numId w:val="4"/>
        </w:numPr>
        <w:spacing w:line="240" w:lineRule="auto"/>
        <w:ind w:left="720" w:hanging="360"/>
        <w:rPr>
          <w:rFonts w:ascii="Nunito" w:cs="Nunito" w:eastAsia="Nunito" w:hAnsi="Nunito"/>
          <w:u w:val="none"/>
        </w:rPr>
      </w:pPr>
      <w:hyperlink r:id="rId23">
        <w:r w:rsidDel="00000000" w:rsidR="00000000" w:rsidRPr="00000000">
          <w:rPr>
            <w:rFonts w:ascii="Nunito" w:cs="Nunito" w:eastAsia="Nunito" w:hAnsi="Nunito"/>
            <w:color w:val="1155cc"/>
            <w:u w:val="single"/>
            <w:rtl w:val="0"/>
          </w:rPr>
          <w:t xml:space="preserve">Occupation Profile for Human Resources Assistants, Except Payroll and Timekeeping | CareerOneStop</w:t>
        </w:r>
      </w:hyperlink>
      <w:r w:rsidDel="00000000" w:rsidR="00000000" w:rsidRPr="00000000">
        <w:rPr>
          <w:rtl w:val="0"/>
        </w:rPr>
      </w:r>
    </w:p>
    <w:p w:rsidR="00000000" w:rsidDel="00000000" w:rsidP="00000000" w:rsidRDefault="00000000" w:rsidRPr="00000000" w14:paraId="0000005A">
      <w:pPr>
        <w:numPr>
          <w:ilvl w:val="0"/>
          <w:numId w:val="4"/>
        </w:numPr>
        <w:spacing w:line="240" w:lineRule="auto"/>
        <w:ind w:left="720" w:hanging="360"/>
        <w:rPr>
          <w:rFonts w:ascii="Nunito" w:cs="Nunito" w:eastAsia="Nunito" w:hAnsi="Nunito"/>
          <w:u w:val="none"/>
        </w:rPr>
      </w:pPr>
      <w:hyperlink r:id="rId24">
        <w:r w:rsidDel="00000000" w:rsidR="00000000" w:rsidRPr="00000000">
          <w:rPr>
            <w:rFonts w:ascii="Nunito" w:cs="Nunito" w:eastAsia="Nunito" w:hAnsi="Nunito"/>
            <w:color w:val="1155cc"/>
            <w:u w:val="single"/>
            <w:rtl w:val="0"/>
          </w:rPr>
          <w:t xml:space="preserve">Human Resources Specialist Career Video</w:t>
        </w:r>
      </w:hyperlink>
      <w:r w:rsidDel="00000000" w:rsidR="00000000" w:rsidRPr="00000000">
        <w:rPr>
          <w:rtl w:val="0"/>
        </w:rPr>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the importance of human resources in organizations and provide an overview of different introductory human resources roles and responsibilities.</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questions to ensure comprehension and engagement. For example:</w:t>
      </w:r>
    </w:p>
    <w:p w:rsidR="00000000" w:rsidDel="00000000" w:rsidP="00000000" w:rsidRDefault="00000000" w:rsidRPr="00000000" w14:paraId="0000005E">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"Can anyone name a specific human resources role?"</w:t>
      </w:r>
    </w:p>
    <w:p w:rsidR="00000000" w:rsidDel="00000000" w:rsidP="00000000" w:rsidRDefault="00000000" w:rsidRPr="00000000" w14:paraId="0000005F">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do you think might be the responsibilities of a human resources assistant?"</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and remind students that there will be a guest speaker visiting them to help them understand more about the different roles in Human Resources. </w:t>
      </w:r>
    </w:p>
    <w:p w:rsidR="00000000" w:rsidDel="00000000" w:rsidP="00000000" w:rsidRDefault="00000000" w:rsidRPr="00000000" w14:paraId="00000062">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4">
      <w:pPr>
        <w:spacing w:line="240" w:lineRule="auto"/>
        <w:rPr>
          <w:rFonts w:ascii="Nunito" w:cs="Nunito" w:eastAsia="Nunito" w:hAnsi="Nunito"/>
          <w:b w:val="1"/>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b w:val="1"/>
          <w:rtl w:val="0"/>
        </w:rPr>
        <w:t xml:space="preserve">Vocabulary</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Distribute the crossword puzzle handout containing ten key vocabulary terms related to human resources careers. This will reinforce their understanding of the terms, their definitions and their spelling.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students to solve the crossword. Consider pairing students up if required. </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reading comprehension activity and ask students to read the passage out loud to each other to practice their reading skills. Distribute the Human Resources Roles handout to each pair. After they’ve read the passage, tell them to answer the comprehension questions. Allow 20 minutes for this activity. </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 REFLECTION (5 minutes)</w:t>
        <w:br w:type="textWrapping"/>
        <w:br w:type="textWrapping"/>
        <w:t xml:space="preserve">  ✔Have 2-3 students share the answers to their comprehension questions. Review the vocabulary words with the definitions. </w:t>
      </w: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crossword puzzle.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add an additional paragraph to the passage with their opinion of Human Resource roles so far.</w:t>
            </w:r>
          </w:p>
        </w:tc>
      </w:tr>
    </w:tbl>
    <w:p w:rsidR="00000000" w:rsidDel="00000000" w:rsidP="00000000" w:rsidRDefault="00000000" w:rsidRPr="00000000" w14:paraId="00000071">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Let students know that they will be practicing addition and subtraction operations today. </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Demonstrate solving the following word problems step by step related to human resources scenarios. </w:t>
      </w:r>
    </w:p>
    <w:p w:rsidR="00000000" w:rsidDel="00000000" w:rsidP="00000000" w:rsidRDefault="00000000" w:rsidRPr="00000000" w14:paraId="00000077">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A company had 250 employees, and they hired 50 new employees. How many employees does the company have now?</w:t>
      </w:r>
    </w:p>
    <w:p w:rsidR="00000000" w:rsidDel="00000000" w:rsidP="00000000" w:rsidRDefault="00000000" w:rsidRPr="00000000" w14:paraId="00000078">
      <w:pPr>
        <w:numPr>
          <w:ilvl w:val="0"/>
          <w:numId w:val="6"/>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In the past week, 120 employees attended a training session, and 80 employees attended a different session. How many employees attended the training sessions in total?</w:t>
      </w:r>
    </w:p>
    <w:p w:rsidR="00000000" w:rsidDel="00000000" w:rsidP="00000000" w:rsidRDefault="00000000" w:rsidRPr="00000000" w14:paraId="00000079">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company has 500 employees, and they recently hired 75 new employees. However, 40 employees decided to leave the company. How many employees does the company have now?</w:t>
      </w:r>
    </w:p>
    <w:p w:rsidR="00000000" w:rsidDel="00000000" w:rsidP="00000000" w:rsidRDefault="00000000" w:rsidRPr="00000000" w14:paraId="0000007A">
      <w:pPr>
        <w:spacing w:line="240" w:lineRule="auto"/>
        <w:ind w:left="144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B">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Assign the following two exercises to students to provide practice on </w:t>
      </w:r>
      <w:hyperlink r:id="rId25">
        <w:r w:rsidDel="00000000" w:rsidR="00000000" w:rsidRPr="00000000">
          <w:rPr>
            <w:rFonts w:ascii="Nunito" w:cs="Nunito" w:eastAsia="Nunito" w:hAnsi="Nunito"/>
            <w:color w:val="1155cc"/>
            <w:u w:val="single"/>
            <w:rtl w:val="0"/>
          </w:rPr>
          <w:t xml:space="preserve">Three-Digit Addition and Two-Step Word Problems </w:t>
        </w:r>
      </w:hyperlink>
      <w:r w:rsidDel="00000000" w:rsidR="00000000" w:rsidRPr="00000000">
        <w:rPr>
          <w:rFonts w:ascii="Nunito" w:cs="Nunito" w:eastAsia="Nunito" w:hAnsi="Nunito"/>
          <w:rtl w:val="0"/>
        </w:rPr>
        <w:t xml:space="preserve">and </w:t>
      </w:r>
      <w:hyperlink r:id="rId26">
        <w:r w:rsidDel="00000000" w:rsidR="00000000" w:rsidRPr="00000000">
          <w:rPr>
            <w:rFonts w:ascii="Nunito" w:cs="Nunito" w:eastAsia="Nunito" w:hAnsi="Nunito"/>
            <w:color w:val="1155cc"/>
            <w:u w:val="single"/>
            <w:rtl w:val="0"/>
          </w:rPr>
          <w:t xml:space="preserve">Three-Digit Subtraction and Regrouping Numbers </w:t>
        </w:r>
      </w:hyperlink>
      <w:r w:rsidDel="00000000" w:rsidR="00000000" w:rsidRPr="00000000">
        <w:rPr>
          <w:rtl w:val="0"/>
        </w:rPr>
      </w:r>
    </w:p>
    <w:p w:rsidR="00000000" w:rsidDel="00000000" w:rsidP="00000000" w:rsidRDefault="00000000" w:rsidRPr="00000000" w14:paraId="0000007C">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 </w:t>
      </w:r>
      <w:hyperlink r:id="rId27">
        <w:r w:rsidDel="00000000" w:rsidR="00000000" w:rsidRPr="00000000">
          <w:rPr>
            <w:rFonts w:ascii="Nunito" w:cs="Nunito" w:eastAsia="Nunito" w:hAnsi="Nunito"/>
            <w:color w:val="1155cc"/>
            <w:u w:val="single"/>
            <w:rtl w:val="0"/>
          </w:rPr>
          <w:t xml:space="preserve">Math worksheet</w:t>
        </w:r>
      </w:hyperlink>
      <w:r w:rsidDel="00000000" w:rsidR="00000000" w:rsidRPr="00000000">
        <w:rPr>
          <w:rFonts w:ascii="Nunito" w:cs="Nunito" w:eastAsia="Nunito" w:hAnsi="Nunito"/>
          <w:rtl w:val="0"/>
        </w:rPr>
        <w:t xml:space="preserve"> and allow students 15 minutes to work on them. Consider solving problems that most students need support with, on the board. </w:t>
      </w:r>
    </w:p>
    <w:p w:rsidR="00000000" w:rsidDel="00000000" w:rsidP="00000000" w:rsidRDefault="00000000" w:rsidRPr="00000000" w14:paraId="0000007E">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✔Discuss the answers and clarify any doubts students have. </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offer individual assistance when required.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their own two-step addition/ subtraction problems.</w:t>
            </w:r>
            <w:r w:rsidDel="00000000" w:rsidR="00000000" w:rsidRPr="00000000">
              <w:rPr>
                <w:rtl w:val="0"/>
              </w:rPr>
            </w:r>
          </w:p>
        </w:tc>
      </w:tr>
    </w:tbl>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students into groups of six and let them know that they will need to brainstorm and write down a list of questions they can ask the HR professional who will visit them shortly. </w:t>
      </w:r>
    </w:p>
    <w:p w:rsidR="00000000" w:rsidDel="00000000" w:rsidP="00000000" w:rsidRDefault="00000000" w:rsidRPr="00000000" w14:paraId="00000089">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Tell students to think about what they’d like to know about job requirements, daily tasks, skills needed, career growth, and industry insight while framing questions.  Inform them that each group should have at least 4 questions. Tell students that it is okay if more than one group has the same question for the guest and that a question will only be asked once to avoid repetition. </w:t>
      </w:r>
    </w:p>
    <w:p w:rsidR="00000000" w:rsidDel="00000000" w:rsidP="00000000" w:rsidRDefault="00000000" w:rsidRPr="00000000" w14:paraId="0000008B">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Inform students that they will have the opportunity to actively listen and take notes as the HR professional shares insights and experiences. Encourage them to be attentive and jot down key points during the interaction. Once the HR professional has finished speaking, there will be dedicated time for students to ask questions. Each group can select one or two students to represent them and ask their prepared questions.</w:t>
      </w:r>
    </w:p>
    <w:p w:rsidR="00000000" w:rsidDel="00000000" w:rsidP="00000000" w:rsidRDefault="00000000" w:rsidRPr="00000000" w14:paraId="0000008D">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E">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Allocate 45 minutes for guest interaction. Introduce the HR professional to the class. </w:t>
      </w:r>
    </w:p>
    <w:p w:rsidR="00000000" w:rsidDel="00000000" w:rsidP="00000000" w:rsidRDefault="00000000" w:rsidRPr="00000000" w14:paraId="0000008F">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Remind students to take notes as they listen. Encourage students to ask their questions and clarify any that are ambiguous. </w:t>
        <w:br w:type="textWrapping"/>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students share key points from their notes and guide a short discussion to summarize what they learned during the interaction. Emphasize the importance of asking the right questions and taking clear notes and how it will help them in Human Resources careers and many other jobs. </w:t>
      </w:r>
      <w:r w:rsidDel="00000000" w:rsidR="00000000" w:rsidRPr="00000000">
        <w:rPr>
          <w:rFonts w:ascii="Nunito" w:cs="Nunito" w:eastAsia="Nunito" w:hAnsi="Nunito"/>
          <w:b w:val="1"/>
          <w:rtl w:val="0"/>
        </w:rPr>
        <w:br w:type="textWrapping"/>
      </w: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(20 min)</w:t>
            </w:r>
          </w:p>
        </w:tc>
      </w:tr>
      <w:tr>
        <w:trPr>
          <w:cantSplit w:val="1"/>
          <w:trHeight w:val="45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Fonts w:ascii="Nunito" w:cs="Nunito" w:eastAsia="Nunito" w:hAnsi="Nunito"/>
                <w:rtl w:val="0"/>
              </w:rPr>
              <w:t xml:space="preserve">Give students 15 minutes to skim through these two links </w:t>
            </w:r>
            <w:hyperlink r:id="rId28">
              <w:r w:rsidDel="00000000" w:rsidR="00000000" w:rsidRPr="00000000">
                <w:rPr>
                  <w:rFonts w:ascii="Nunito" w:cs="Nunito" w:eastAsia="Nunito" w:hAnsi="Nunito"/>
                  <w:color w:val="1155cc"/>
                  <w:u w:val="single"/>
                  <w:rtl w:val="0"/>
                </w:rPr>
                <w:t xml:space="preserve">43-4161.00 - Human Resources Assistants, Except Payroll and Timekeeping</w:t>
              </w:r>
            </w:hyperlink>
            <w:r w:rsidDel="00000000" w:rsidR="00000000" w:rsidRPr="00000000">
              <w:rPr>
                <w:rFonts w:ascii="Nunito" w:cs="Nunito" w:eastAsia="Nunito" w:hAnsi="Nunito"/>
                <w:rtl w:val="0"/>
              </w:rPr>
              <w:t xml:space="preserve"> , </w:t>
            </w:r>
            <w:hyperlink r:id="rId29">
              <w:r w:rsidDel="00000000" w:rsidR="00000000" w:rsidRPr="00000000">
                <w:rPr>
                  <w:rFonts w:ascii="Nunito" w:cs="Nunito" w:eastAsia="Nunito" w:hAnsi="Nunito"/>
                  <w:color w:val="1155cc"/>
                  <w:u w:val="single"/>
                  <w:rtl w:val="0"/>
                </w:rPr>
                <w:t xml:space="preserve">13-1071.00 - Human Resources </w:t>
              </w:r>
            </w:hyperlink>
            <w:r w:rsidDel="00000000" w:rsidR="00000000" w:rsidRPr="00000000">
              <w:rPr>
                <w:rFonts w:ascii="Nunito" w:cs="Nunito" w:eastAsia="Nunito" w:hAnsi="Nunito"/>
                <w:rtl w:val="0"/>
              </w:rPr>
              <w:t xml:space="preserve">Specialists,</w:t>
            </w:r>
            <w:r w:rsidDel="00000000" w:rsidR="00000000" w:rsidRPr="00000000">
              <w:rPr>
                <w:rFonts w:ascii="Nunito" w:cs="Nunito" w:eastAsia="Nunito" w:hAnsi="Nunito"/>
                <w:rtl w:val="0"/>
              </w:rPr>
              <w:t xml:space="preserve"> and </w:t>
            </w:r>
            <w:r w:rsidDel="00000000" w:rsidR="00000000" w:rsidRPr="00000000">
              <w:rPr>
                <w:rFonts w:ascii="Nunito" w:cs="Nunito" w:eastAsia="Nunito" w:hAnsi="Nunito"/>
                <w:b w:val="1"/>
                <w:rtl w:val="0"/>
              </w:rPr>
              <w:t xml:space="preserve">write down</w:t>
            </w:r>
            <w:r w:rsidDel="00000000" w:rsidR="00000000" w:rsidRPr="00000000">
              <w:rPr>
                <w:rFonts w:ascii="Nunito" w:cs="Nunito" w:eastAsia="Nunito" w:hAnsi="Nunito"/>
                <w:rtl w:val="0"/>
              </w:rPr>
              <w:t xml:space="preserve"> a list of common tasks/ activities they notice across the roles mentioned in these links. </w:t>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share their lists with a partner and discuss some of the common tasks they might do in HR careers. </w:t>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clarify any questions that come up.</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tbl>
            <w:tblPr>
              <w:tblStyle w:val="Table10"/>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easy-to-read links for the roles: </w:t>
                    <w:br w:type="textWrapping"/>
                  </w:r>
                  <w:hyperlink r:id="rId30">
                    <w:r w:rsidDel="00000000" w:rsidR="00000000" w:rsidRPr="00000000">
                      <w:rPr>
                        <w:rFonts w:ascii="Nunito" w:cs="Nunito" w:eastAsia="Nunito" w:hAnsi="Nunito"/>
                        <w:color w:val="1155cc"/>
                        <w:u w:val="single"/>
                        <w:rtl w:val="0"/>
                      </w:rPr>
                      <w:t xml:space="preserve">Human Resources Assistants at My Next Move</w:t>
                    </w:r>
                  </w:hyperlink>
                  <w:r w:rsidDel="00000000" w:rsidR="00000000" w:rsidRPr="00000000">
                    <w:rPr>
                      <w:rFonts w:ascii="Nunito" w:cs="Nunito" w:eastAsia="Nunito" w:hAnsi="Nunito"/>
                      <w:rtl w:val="0"/>
                    </w:rPr>
                    <w:br w:type="textWrapping"/>
                  </w:r>
                  <w:hyperlink r:id="rId31">
                    <w:r w:rsidDel="00000000" w:rsidR="00000000" w:rsidRPr="00000000">
                      <w:rPr>
                        <w:rFonts w:ascii="Nunito" w:cs="Nunito" w:eastAsia="Nunito" w:hAnsi="Nunito"/>
                        <w:color w:val="1155cc"/>
                        <w:u w:val="single"/>
                        <w:rtl w:val="0"/>
                      </w:rPr>
                      <w:t xml:space="preserve">Human Resources Specialists at My Next Move</w:t>
                    </w:r>
                  </w:hyperlink>
                  <w:r w:rsidDel="00000000" w:rsidR="00000000" w:rsidRPr="00000000">
                    <w:rPr>
                      <w:rtl w:val="0"/>
                    </w:rPr>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0">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Challenge students to do research on the career growth of the various roles mentioned on these pages. </w:t>
                  </w:r>
                  <w:r w:rsidDel="00000000" w:rsidR="00000000" w:rsidRPr="00000000">
                    <w:rPr>
                      <w:rtl w:val="0"/>
                    </w:rPr>
                  </w:r>
                </w:p>
              </w:tc>
            </w:tr>
          </w:tbl>
          <w:p w:rsidR="00000000" w:rsidDel="00000000" w:rsidP="00000000" w:rsidRDefault="00000000" w:rsidRPr="00000000" w14:paraId="000000A1">
            <w:pPr>
              <w:spacing w:line="240" w:lineRule="auto"/>
              <w:rPr/>
            </w:pPr>
            <w:r w:rsidDel="00000000" w:rsidR="00000000" w:rsidRPr="00000000">
              <w:rPr>
                <w:rtl w:val="0"/>
              </w:rPr>
            </w:r>
          </w:p>
        </w:tc>
      </w:tr>
    </w:tbl>
    <w:p w:rsidR="00000000" w:rsidDel="00000000" w:rsidP="00000000" w:rsidRDefault="00000000" w:rsidRPr="00000000" w14:paraId="000000A2">
      <w:pPr>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(10 min)</w:t>
            </w:r>
          </w:p>
        </w:tc>
      </w:tr>
    </w:tbl>
    <w:p w:rsidR="00000000" w:rsidDel="00000000" w:rsidP="00000000" w:rsidRDefault="00000000" w:rsidRPr="00000000" w14:paraId="000000A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rPr>
      </w:pPr>
      <w:r w:rsidDel="00000000" w:rsidR="00000000" w:rsidRPr="00000000">
        <w:rPr>
          <w:rFonts w:ascii="Nunito" w:cs="Nunito" w:eastAsia="Nunito" w:hAnsi="Nunito"/>
          <w:rtl w:val="0"/>
        </w:rPr>
        <w:t xml:space="preserve">Ask the following questions and have students turn to a partner and share their thoughts. </w:t>
      </w:r>
    </w:p>
    <w:p w:rsidR="00000000" w:rsidDel="00000000" w:rsidP="00000000" w:rsidRDefault="00000000" w:rsidRPr="00000000" w14:paraId="000000A6">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was one new thing you learned about Human Resource Careers? </w:t>
      </w:r>
    </w:p>
    <w:p w:rsidR="00000000" w:rsidDel="00000000" w:rsidP="00000000" w:rsidRDefault="00000000" w:rsidRPr="00000000" w14:paraId="000000A7">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are you most curious about from today’s lesson? </w:t>
      </w:r>
    </w:p>
    <w:p w:rsidR="00000000" w:rsidDel="00000000" w:rsidP="00000000" w:rsidRDefault="00000000" w:rsidRPr="00000000" w14:paraId="000000A8">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Where can you get more information on HR careers? </w:t>
      </w:r>
    </w:p>
    <w:p w:rsidR="00000000" w:rsidDel="00000000" w:rsidP="00000000" w:rsidRDefault="00000000" w:rsidRPr="00000000" w14:paraId="000000A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A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AE">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A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 Crossword</w:t>
      </w:r>
    </w:p>
    <w:p w:rsidR="00000000" w:rsidDel="00000000" w:rsidP="00000000" w:rsidRDefault="00000000" w:rsidRPr="00000000" w14:paraId="000000B0">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b w:val="1"/>
          <w:sz w:val="28"/>
          <w:szCs w:val="28"/>
          <w:highlight w:val="white"/>
        </w:rPr>
      </w:pP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3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3">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Match the following words to the clues below and fill in the crossword puzzle:</w:t>
            </w:r>
          </w:p>
          <w:p w:rsidR="00000000" w:rsidDel="00000000" w:rsidP="00000000" w:rsidRDefault="00000000" w:rsidRPr="00000000" w14:paraId="000000B4">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Recruiting</w:t>
            </w:r>
          </w:p>
          <w:p w:rsidR="00000000" w:rsidDel="00000000" w:rsidP="00000000" w:rsidRDefault="00000000" w:rsidRPr="00000000" w14:paraId="000000B5">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Resume</w:t>
            </w:r>
          </w:p>
          <w:p w:rsidR="00000000" w:rsidDel="00000000" w:rsidP="00000000" w:rsidRDefault="00000000" w:rsidRPr="00000000" w14:paraId="000000B6">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Interview</w:t>
            </w:r>
          </w:p>
          <w:p w:rsidR="00000000" w:rsidDel="00000000" w:rsidP="00000000" w:rsidRDefault="00000000" w:rsidRPr="00000000" w14:paraId="000000B7">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Training</w:t>
            </w:r>
          </w:p>
          <w:p w:rsidR="00000000" w:rsidDel="00000000" w:rsidP="00000000" w:rsidRDefault="00000000" w:rsidRPr="00000000" w14:paraId="000000B8">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Benefits</w:t>
            </w:r>
          </w:p>
          <w:p w:rsidR="00000000" w:rsidDel="00000000" w:rsidP="00000000" w:rsidRDefault="00000000" w:rsidRPr="00000000" w14:paraId="000000B9">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Diversity</w:t>
            </w:r>
          </w:p>
          <w:p w:rsidR="00000000" w:rsidDel="00000000" w:rsidP="00000000" w:rsidRDefault="00000000" w:rsidRPr="00000000" w14:paraId="000000BA">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Conflict-Resolution</w:t>
            </w:r>
          </w:p>
          <w:p w:rsidR="00000000" w:rsidDel="00000000" w:rsidP="00000000" w:rsidRDefault="00000000" w:rsidRPr="00000000" w14:paraId="000000BB">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Performance-evaluation</w:t>
            </w:r>
          </w:p>
          <w:p w:rsidR="00000000" w:rsidDel="00000000" w:rsidP="00000000" w:rsidRDefault="00000000" w:rsidRPr="00000000" w14:paraId="000000BC">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Workplace-ethics</w:t>
            </w:r>
          </w:p>
          <w:p w:rsidR="00000000" w:rsidDel="00000000" w:rsidP="00000000" w:rsidRDefault="00000000" w:rsidRPr="00000000" w14:paraId="000000BD">
            <w:pPr>
              <w:widowControl w:val="0"/>
              <w:numPr>
                <w:ilvl w:val="1"/>
                <w:numId w:val="3"/>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Career-development</w:t>
            </w:r>
          </w:p>
        </w:tc>
      </w:tr>
    </w:tbl>
    <w:p w:rsidR="00000000" w:rsidDel="00000000" w:rsidP="00000000" w:rsidRDefault="00000000" w:rsidRPr="00000000" w14:paraId="000000BE">
      <w:pPr>
        <w:rPr/>
      </w:pPr>
      <w:r w:rsidDel="00000000" w:rsidR="00000000" w:rsidRPr="00000000">
        <w:rPr>
          <w:rtl w:val="0"/>
        </w:rPr>
      </w:r>
    </w:p>
    <w:tbl>
      <w:tblPr>
        <w:tblStyle w:val="Table13"/>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5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widowControl w:val="0"/>
              <w:spacing w:line="276" w:lineRule="auto"/>
              <w:rPr>
                <w:rFonts w:ascii="Nunito" w:cs="Nunito" w:eastAsia="Nunito" w:hAnsi="Nunito"/>
                <w:b w:val="1"/>
                <w:sz w:val="26"/>
                <w:szCs w:val="26"/>
                <w:highlight w:val="white"/>
                <w:u w:val="single"/>
              </w:rPr>
            </w:pPr>
            <w:r w:rsidDel="00000000" w:rsidR="00000000" w:rsidRPr="00000000">
              <w:rPr>
                <w:rFonts w:ascii="Nunito" w:cs="Nunito" w:eastAsia="Nunito" w:hAnsi="Nunito"/>
                <w:b w:val="1"/>
                <w:sz w:val="26"/>
                <w:szCs w:val="26"/>
                <w:highlight w:val="white"/>
                <w:u w:val="single"/>
                <w:rtl w:val="0"/>
              </w:rPr>
              <w:t xml:space="preserve">Clues</w:t>
            </w:r>
          </w:p>
          <w:tbl>
            <w:tblPr>
              <w:tblStyle w:val="Table14"/>
              <w:tblW w:w="4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5"/>
              <w:gridCol w:w="3675"/>
              <w:tblGridChange w:id="0">
                <w:tblGrid>
                  <w:gridCol w:w="615"/>
                  <w:gridCol w:w="367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76"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Across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principles and standards of conduct that guide professional behavior in the workplace.</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formal meeting where a potential employer asks questions to assess a candidate's suitability for a job.</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finding and attracting qualified candidates for job positions within an organization.</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inclusion and representation of people from different backgrounds, cultures, and identities within the workplace.</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ongoing process of improving skills, gaining experience, and advancing in one's chosen career.</w:t>
                  </w:r>
                </w:p>
              </w:tc>
            </w:tr>
          </w:tbl>
          <w:p w:rsidR="00000000" w:rsidDel="00000000" w:rsidP="00000000" w:rsidRDefault="00000000" w:rsidRPr="00000000" w14:paraId="000000CC">
            <w:pPr>
              <w:widowControl w:val="0"/>
              <w:spacing w:line="276" w:lineRule="auto"/>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widowControl w:val="0"/>
              <w:spacing w:line="276" w:lineRule="auto"/>
              <w:rPr>
                <w:rFonts w:ascii="Nunito" w:cs="Nunito" w:eastAsia="Nunito" w:hAnsi="Nunito"/>
                <w:sz w:val="24"/>
                <w:szCs w:val="24"/>
                <w:highlight w:val="white"/>
              </w:rPr>
            </w:pPr>
            <w:r w:rsidDel="00000000" w:rsidR="00000000" w:rsidRPr="00000000">
              <w:rPr>
                <w:rtl w:val="0"/>
              </w:rPr>
            </w:r>
          </w:p>
          <w:tbl>
            <w:tblPr>
              <w:tblStyle w:val="Table15"/>
              <w:tblW w:w="4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3915"/>
              <w:tblGridChange w:id="0">
                <w:tblGrid>
                  <w:gridCol w:w="375"/>
                  <w:gridCol w:w="39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76"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Down</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 assessment of an employee's job performance; is usually conducted annually or periodically.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76" w:lineRule="auto"/>
                    <w:ind w:right="-435"/>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teaching employees the necessary skills and knowledge to perform their job effectively.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process of addressing and resolving disagreements or issues that may arise between employees.</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Additional perks or rewards provided to employees, such as health insurance, paid vacation, or retirement plans.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76"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document that summarizes a person's education, work experience, skills, and qualifications when applying for a job.</w:t>
                  </w:r>
                </w:p>
              </w:tc>
            </w:tr>
          </w:tbl>
          <w:p w:rsidR="00000000" w:rsidDel="00000000" w:rsidP="00000000" w:rsidRDefault="00000000" w:rsidRPr="00000000" w14:paraId="000000DB">
            <w:pPr>
              <w:widowControl w:val="0"/>
              <w:spacing w:line="276" w:lineRule="auto"/>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DC">
      <w:pPr>
        <w:spacing w:after="240" w:before="240"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Pr>
        <w:drawing>
          <wp:inline distB="114300" distT="114300" distL="114300" distR="114300">
            <wp:extent cx="6610350" cy="6396038"/>
            <wp:effectExtent b="0" l="0" r="0" t="0"/>
            <wp:docPr id="2"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a:off x="0" y="0"/>
                      <a:ext cx="6610350" cy="6396038"/>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E">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Human Resources Roles</w:t>
      </w:r>
    </w:p>
    <w:p w:rsidR="00000000" w:rsidDel="00000000" w:rsidP="00000000" w:rsidRDefault="00000000" w:rsidRPr="00000000" w14:paraId="000000E6">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8">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0E9">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Answer the questions given below. </w:t>
            </w:r>
          </w:p>
        </w:tc>
      </w:tr>
    </w:tbl>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Human resources (HR) careers are all about helping people in the workplace. People who work in HR have important responsibilities that help organizations run smoothly.</w:t>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common HR job is a </w:t>
      </w:r>
      <w:r w:rsidDel="00000000" w:rsidR="00000000" w:rsidRPr="00000000">
        <w:rPr>
          <w:rFonts w:ascii="Nunito" w:cs="Nunito" w:eastAsia="Nunito" w:hAnsi="Nunito"/>
          <w:i w:val="1"/>
          <w:sz w:val="24"/>
          <w:szCs w:val="24"/>
          <w:highlight w:val="white"/>
          <w:rtl w:val="0"/>
        </w:rPr>
        <w:t xml:space="preserve">recruiter</w:t>
      </w:r>
      <w:r w:rsidDel="00000000" w:rsidR="00000000" w:rsidRPr="00000000">
        <w:rPr>
          <w:rFonts w:ascii="Nunito" w:cs="Nunito" w:eastAsia="Nunito" w:hAnsi="Nunito"/>
          <w:sz w:val="24"/>
          <w:szCs w:val="24"/>
          <w:highlight w:val="white"/>
          <w:rtl w:val="0"/>
        </w:rPr>
        <w:t xml:space="preserve">. Recruiters are like detectives! They search for talented people to join a company. They read resumes, interview candidates, and choose the best fit for the job.</w:t>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Another introductory HR role is an </w:t>
      </w:r>
      <w:r w:rsidDel="00000000" w:rsidR="00000000" w:rsidRPr="00000000">
        <w:rPr>
          <w:rFonts w:ascii="Nunito" w:cs="Nunito" w:eastAsia="Nunito" w:hAnsi="Nunito"/>
          <w:i w:val="1"/>
          <w:sz w:val="24"/>
          <w:szCs w:val="24"/>
          <w:highlight w:val="white"/>
          <w:rtl w:val="0"/>
        </w:rPr>
        <w:t xml:space="preserve">HR assistant</w:t>
      </w:r>
      <w:r w:rsidDel="00000000" w:rsidR="00000000" w:rsidRPr="00000000">
        <w:rPr>
          <w:rFonts w:ascii="Nunito" w:cs="Nunito" w:eastAsia="Nunito" w:hAnsi="Nunito"/>
          <w:sz w:val="24"/>
          <w:szCs w:val="24"/>
          <w:highlight w:val="white"/>
          <w:rtl w:val="0"/>
        </w:rPr>
        <w:t xml:space="preserve">. HR assistants help with many tasks. They organize employee records, answer questions about benefits, and assist in training programs. HR assistants are friendly and helpful.</w:t>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HR careers also involve conflict resolution. When problems or disagreements arise, HR professionals step in to find solutions. They listen to both sides and help everyone find common ground.</w:t>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important thing to remember about HR careers is that they require good communication skills. HR professionals need to talk and listen carefully to understand employees' needs and concerns.</w:t>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Understanding human resources careers can help us see how important it is to work together and support each other in the workplace.</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Comprehension Questions: </w:t>
      </w:r>
    </w:p>
    <w:p w:rsidR="00000000" w:rsidDel="00000000" w:rsidP="00000000" w:rsidRDefault="00000000" w:rsidRPr="00000000" w14:paraId="000000F8">
      <w:pPr>
        <w:spacing w:line="240" w:lineRule="auto"/>
        <w:rPr>
          <w:rFonts w:ascii="Nunito" w:cs="Nunito" w:eastAsia="Nunito" w:hAnsi="Nunito"/>
          <w:b w:val="1"/>
          <w:sz w:val="24"/>
          <w:szCs w:val="24"/>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Answer</w:t>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are some responsibilities of an HR recruiter?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tasks does an HR assistant typically handle?</w:t>
            </w:r>
          </w:p>
          <w:p w:rsidR="00000000" w:rsidDel="00000000" w:rsidP="00000000" w:rsidRDefault="00000000" w:rsidRPr="00000000" w14:paraId="000000FE">
            <w:pPr>
              <w:widowControl w:val="0"/>
              <w:spacing w:line="240" w:lineRule="auto"/>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the role of HR professionals in conflict resolution?</w:t>
            </w:r>
          </w:p>
          <w:p w:rsidR="00000000" w:rsidDel="00000000" w:rsidP="00000000" w:rsidRDefault="00000000" w:rsidRPr="00000000" w14:paraId="00000101">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widowControl w:val="0"/>
              <w:spacing w:line="240" w:lineRule="auto"/>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133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good communication important for HR professionals?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10A">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0B">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16">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the content in this lesson.</w:t>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29">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2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C">
      <w:pPr>
        <w:spacing w:line="240" w:lineRule="auto"/>
        <w:jc w:val="left"/>
        <w:rPr>
          <w:rFonts w:ascii="Nunito" w:cs="Nunito" w:eastAsia="Nunito" w:hAnsi="Nunito"/>
          <w:color w:val="333333"/>
          <w:highlight w:val="white"/>
        </w:rPr>
      </w:pPr>
      <w:r w:rsidDel="00000000" w:rsidR="00000000" w:rsidRPr="00000000">
        <w:rPr>
          <w:rtl w:val="0"/>
        </w:rPr>
      </w:r>
    </w:p>
    <w:sectPr>
      <w:headerReference r:id="rId33" w:type="default"/>
      <w:footerReference r:id="rId34"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0">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1">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exercise/three-digit-subtraction-and-two-step-word-problems/" TargetMode="External"/><Relationship Id="rId13" Type="http://schemas.openxmlformats.org/officeDocument/2006/relationships/hyperlink" Target="https://www.youtube.com/watch?v=3jTLYwteH2Q" TargetMode="External"/><Relationship Id="rId18" Type="http://schemas.openxmlformats.org/officeDocument/2006/relationships/hyperlink" Target="https://www.education.com/exercise/three-digit-subtraction-and-two-step-word-problems/" TargetMode="External"/><Relationship Id="rId21" Type="http://schemas.openxmlformats.org/officeDocument/2006/relationships/hyperlink" Target="https://drive.google.com/drive/u/0/folders/1vb4PuUX5uvY2DhZyc_Np4MqZgNLyrip3" TargetMode="External"/><Relationship Id="rId34" Type="http://schemas.openxmlformats.org/officeDocument/2006/relationships/footer" Target="footer1.xml"/><Relationship Id="rId25" Type="http://schemas.openxmlformats.org/officeDocument/2006/relationships/hyperlink" Target="https://www.education.com/exercise/three-digit-addition-and-two-step-word-problems/" TargetMode="External"/><Relationship Id="rId7" Type="http://schemas.openxmlformats.org/officeDocument/2006/relationships/hyperlink" Target="https://www.onetonline.org/link/summary/43-4161.00" TargetMode="External"/><Relationship Id="rId33" Type="http://schemas.openxmlformats.org/officeDocument/2006/relationships/header" Target="header1.xml"/><Relationship Id="rId12" Type="http://schemas.openxmlformats.org/officeDocument/2006/relationships/hyperlink" Target="https://www.careeronestop.org/toolkit/careers/occupations/occupation-profile.aspx?keyword=Human%20Resources%20Assistants,%20Except%20Payroll%20and%20Timekeeping&amp;onetcode=43416100&amp;location=Illinois&amp;lang=en" TargetMode="External"/><Relationship Id="rId17" Type="http://schemas.openxmlformats.org/officeDocument/2006/relationships/hyperlink" Target="https://www.education.com/exercise/three-digit-addition-and-two-step-word-problems/" TargetMode="External"/><Relationship Id="rId20" Type="http://schemas.openxmlformats.org/officeDocument/2006/relationships/hyperlink" Target="https://www.onetonline.org/" TargetMode="External"/><Relationship Id="rId2" Type="http://schemas.openxmlformats.org/officeDocument/2006/relationships/settings" Target="settings.xml"/><Relationship Id="rId29" Type="http://schemas.openxmlformats.org/officeDocument/2006/relationships/hyperlink" Target="https://www.onetonline.org/link/summary/13-1071.00" TargetMode="External"/><Relationship Id="rId16" Type="http://schemas.openxmlformats.org/officeDocument/2006/relationships/hyperlink" Target="https://www.education.com/worksheet/article/two-step-addition-and-subtraction-word-problems-check-in/" TargetMode="External"/><Relationship Id="rId24" Type="http://schemas.openxmlformats.org/officeDocument/2006/relationships/hyperlink" Target="https://www.youtube.com/watch?v=3jTLYwteH2Q"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worksheet/article/two-step-addition-and-subtraction-word-problems-check-in/" TargetMode="External"/><Relationship Id="rId32" Type="http://schemas.openxmlformats.org/officeDocument/2006/relationships/image" Target="media/image1.png"/><Relationship Id="rId37" Type="http://schemas.openxmlformats.org/officeDocument/2006/relationships/customXml" Target="../customXml/item3.xml"/><Relationship Id="rId23" Type="http://schemas.openxmlformats.org/officeDocument/2006/relationships/hyperlink" Target="https://www.careeronestop.org/toolkit/careers/occupations/occupation-profile.aspx?keyword=Human%20Resources%20Assistants,%20Except%20Payroll%20and%20Timekeeping&amp;onetcode=43416100&amp;location=Illinois&amp;lang=en" TargetMode="External"/><Relationship Id="rId28" Type="http://schemas.openxmlformats.org/officeDocument/2006/relationships/hyperlink" Target="https://www.onetonline.org/link/summary/43-4161.00" TargetMode="External"/><Relationship Id="rId5" Type="http://schemas.openxmlformats.org/officeDocument/2006/relationships/styles" Target="styles.xml"/><Relationship Id="rId15" Type="http://schemas.openxmlformats.org/officeDocument/2006/relationships/hyperlink" Target="https://www.education.com/" TargetMode="External"/><Relationship Id="rId36" Type="http://schemas.openxmlformats.org/officeDocument/2006/relationships/customXml" Target="../customXml/item2.xml"/><Relationship Id="rId31" Type="http://schemas.openxmlformats.org/officeDocument/2006/relationships/hyperlink" Target="https://www.mynextmove.org/profile/summary/13-1071.00" TargetMode="External"/><Relationship Id="rId10" Type="http://schemas.openxmlformats.org/officeDocument/2006/relationships/hyperlink" Target="https://www.education.com/exercise/three-digit-subtraction-and-two-step-word-problems/" TargetMode="External"/><Relationship Id="rId19" Type="http://schemas.openxmlformats.org/officeDocument/2006/relationships/hyperlink" Target="https://docs.google.com/document/d/1E4VPt2GxAHyTX4Xi5Mf6R_LJVthpwh6UOfXWiEGXjYg/edit#" TargetMode="External"/><Relationship Id="rId22" Type="http://schemas.openxmlformats.org/officeDocument/2006/relationships/hyperlink" Target="https://www.onetonline.org/" TargetMode="External"/><Relationship Id="rId4" Type="http://schemas.openxmlformats.org/officeDocument/2006/relationships/numbering" Target="numbering.xml"/><Relationship Id="rId9" Type="http://schemas.openxmlformats.org/officeDocument/2006/relationships/hyperlink" Target="https://www.education.com/exercise/three-digit-addition-and-two-step-word-problems/" TargetMode="External"/><Relationship Id="rId27" Type="http://schemas.openxmlformats.org/officeDocument/2006/relationships/hyperlink" Target="https://www.education.com/worksheet/article/two-step-addition-and-subtraction-word-problems-check-in/" TargetMode="External"/><Relationship Id="rId30" Type="http://schemas.openxmlformats.org/officeDocument/2006/relationships/hyperlink" Target="https://www.mynextmove.org/profile/summary/43-4161.00" TargetMode="External"/><Relationship Id="rId14" Type="http://schemas.openxmlformats.org/officeDocument/2006/relationships/hyperlink" Target="https://www.onetonline.org/find/career?c=2" TargetMode="External"/><Relationship Id="rId35" Type="http://schemas.openxmlformats.org/officeDocument/2006/relationships/customXml" Target="../customXml/item1.xml"/><Relationship Id="rId8" Type="http://schemas.openxmlformats.org/officeDocument/2006/relationships/hyperlink" Target="https://www.onetonline.org/link/summary/13-1071.00"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854C6A3-371A-4B6F-A1EB-48082CF260BB}"/>
</file>

<file path=customXml/itemProps2.xml><?xml version="1.0" encoding="utf-8"?>
<ds:datastoreItem xmlns:ds="http://schemas.openxmlformats.org/officeDocument/2006/customXml" ds:itemID="{5039BB3E-6BD0-495C-84C5-EE3680B89CE2}"/>
</file>

<file path=customXml/itemProps3.xml><?xml version="1.0" encoding="utf-8"?>
<ds:datastoreItem xmlns:ds="http://schemas.openxmlformats.org/officeDocument/2006/customXml" ds:itemID="{E9C883B4-E198-4D0F-946F-7F300EB384B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