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pageBreakBefore w:val="0"/>
        <w:numPr>
          <w:ilvl w:val="0"/>
          <w:numId w:val="13"/>
        </w:numPr>
        <w:pBdr>
          <w:top w:space="0" w:sz="0" w:val="nil"/>
          <w:left w:space="0" w:sz="0" w:val="nil"/>
          <w:bottom w:space="0" w:sz="0" w:val="nil"/>
          <w:right w:space="0" w:sz="0" w:val="nil"/>
          <w:between w:space="0" w:sz="0" w:val="nil"/>
        </w:pBdr>
        <w:shd w:fill="auto" w:val="clear"/>
        <w:spacing w:after="200" w:before="0" w:line="240" w:lineRule="auto"/>
        <w:ind w:left="720" w:hanging="360"/>
        <w:jc w:val="center"/>
        <w:rPr>
          <w:rFonts w:ascii="Nunito" w:cs="Nunito" w:eastAsia="Nunito" w:hAnsi="Nunito"/>
          <w:b w:val="1"/>
          <w:color w:val="000000"/>
          <w:sz w:val="22"/>
          <w:szCs w:val="22"/>
          <w:u w:val="none"/>
        </w:rPr>
      </w:pPr>
      <w:bookmarkStart w:colFirst="0" w:colLast="0" w:name="_gjdgxs" w:id="0"/>
      <w:bookmarkEnd w:id="0"/>
      <w:r w:rsidDel="00000000" w:rsidR="00000000" w:rsidRPr="00000000">
        <w:rPr>
          <w:rFonts w:ascii="Nunito" w:cs="Nunito" w:eastAsia="Nunito" w:hAnsi="Nunito"/>
          <w:b w:val="1"/>
          <w:color w:val="000000"/>
          <w:sz w:val="22"/>
          <w:szCs w:val="22"/>
          <w:rtl w:val="0"/>
        </w:rPr>
        <w:t xml:space="preserve">Agriculture, Food and Natural Resources Cluster - Pets and Careers (4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520"/>
        <w:gridCol w:w="1320"/>
        <w:gridCol w:w="105"/>
        <w:gridCol w:w="1065"/>
        <w:gridCol w:w="105"/>
        <w:gridCol w:w="3870"/>
        <w:tblGridChange w:id="0">
          <w:tblGrid>
            <w:gridCol w:w="1485"/>
            <w:gridCol w:w="2520"/>
            <w:gridCol w:w="1320"/>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the careers in the Animal Systems pathway under the Agriculture, Food, and Natural Resources Cluster. </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sz w:val="23"/>
                <w:szCs w:val="23"/>
                <w:highlight w:val="white"/>
                <w:rtl w:val="0"/>
              </w:rPr>
              <w:t xml:space="preserve">R.2.3.4</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3"/>
                <w:szCs w:val="23"/>
                <w:highlight w:val="white"/>
                <w:rtl w:val="0"/>
              </w:rPr>
              <w:t xml:space="preserve">R.3.2.1</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3"/>
                <w:szCs w:val="23"/>
                <w:highlight w:val="white"/>
                <w:rtl w:val="0"/>
              </w:rPr>
              <w:t xml:space="preserve">R.3.2.3, </w:t>
            </w:r>
            <w:r w:rsidDel="00000000" w:rsidR="00000000" w:rsidRPr="00000000">
              <w:rPr>
                <w:rFonts w:ascii="Nunito" w:cs="Nunito" w:eastAsia="Nunito" w:hAnsi="Nunito"/>
                <w:rtl w:val="0"/>
              </w:rPr>
              <w:t xml:space="preserve">W.1.2.1, S.1.1.1,M.1.1.3, </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pageBreakBefore w:val="0"/>
              <w:numPr>
                <w:ilvl w:val="0"/>
                <w:numId w:val="8"/>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highlight w:val="white"/>
                <w:rtl w:val="0"/>
              </w:rPr>
              <w:t xml:space="preserve">Outline pet care tips in relation to grooming and veterinary services</w:t>
            </w:r>
          </w:p>
          <w:p w:rsidR="00000000" w:rsidDel="00000000" w:rsidP="00000000" w:rsidRDefault="00000000" w:rsidRPr="00000000" w14:paraId="00000013">
            <w:pPr>
              <w:pageBreakBefore w:val="0"/>
              <w:numPr>
                <w:ilvl w:val="0"/>
                <w:numId w:val="8"/>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highlight w:val="white"/>
                <w:rtl w:val="0"/>
              </w:rPr>
              <w:t xml:space="preserve">Demonstrate ways to care for a pet</w:t>
            </w:r>
          </w:p>
          <w:p w:rsidR="00000000" w:rsidDel="00000000" w:rsidP="00000000" w:rsidRDefault="00000000" w:rsidRPr="00000000" w14:paraId="00000014">
            <w:pPr>
              <w:pageBreakBefore w:val="0"/>
              <w:numPr>
                <w:ilvl w:val="0"/>
                <w:numId w:val="8"/>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highlight w:val="white"/>
                <w:rtl w:val="0"/>
              </w:rPr>
              <w:t xml:space="preserve">Create a basic monthly budget to care for a cat</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rPr>
            </w:pPr>
            <w:r w:rsidDel="00000000" w:rsidR="00000000" w:rsidRPr="00000000">
              <w:rPr>
                <w:rFonts w:ascii="Nunito" w:cs="Nunito" w:eastAsia="Nunito" w:hAnsi="Nunito"/>
                <w:sz w:val="23"/>
                <w:szCs w:val="23"/>
                <w:highlight w:val="white"/>
                <w:rtl w:val="0"/>
              </w:rPr>
              <w:t xml:space="preserve">communication and teamwork</w:t>
            </w: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hyperlink r:id="rId6">
              <w:r w:rsidDel="00000000" w:rsidR="00000000" w:rsidRPr="00000000">
                <w:rPr>
                  <w:rFonts w:ascii="Nunito" w:cs="Nunito" w:eastAsia="Nunito" w:hAnsi="Nunito"/>
                  <w:color w:val="1155cc"/>
                  <w:u w:val="single"/>
                  <w:rtl w:val="0"/>
                </w:rPr>
                <w:t xml:space="preserve">Agriculture, Food &amp; Natural Resources Career Cluster</w:t>
              </w:r>
            </w:hyperlink>
            <w:r w:rsidDel="00000000" w:rsidR="00000000" w:rsidRPr="00000000">
              <w:rPr>
                <w:rFonts w:ascii="Nunito" w:cs="Nunito" w:eastAsia="Nunito" w:hAnsi="Nunito"/>
                <w:rtl w:val="0"/>
              </w:rPr>
              <w:t xml:space="preserve"> (share this with students for additional reading on careers in the Animal Systems Pathway)</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hyperlink r:id="rId7">
              <w:r w:rsidDel="00000000" w:rsidR="00000000" w:rsidRPr="00000000">
                <w:rPr>
                  <w:rFonts w:ascii="Nunito" w:cs="Nunito" w:eastAsia="Nunito" w:hAnsi="Nunito"/>
                  <w:color w:val="1155cc"/>
                  <w:u w:val="single"/>
                  <w:rtl w:val="0"/>
                </w:rPr>
                <w:t xml:space="preserve">OneStop Career Clusters</w:t>
              </w:r>
            </w:hyperlink>
            <w:r w:rsidDel="00000000" w:rsidR="00000000" w:rsidRPr="00000000">
              <w:rPr>
                <w:rFonts w:ascii="Nunito" w:cs="Nunito" w:eastAsia="Nunito" w:hAnsi="Nunito"/>
                <w:rtl w:val="0"/>
              </w:rPr>
              <w:t xml:space="preserve"> (for instructor reference)</w:t>
              <w:br w:type="textWrapping"/>
              <w:br w:type="textWrapping"/>
            </w:r>
            <w:r w:rsidDel="00000000" w:rsidR="00000000" w:rsidRPr="00000000">
              <w:rPr>
                <w:rFonts w:ascii="Nunito" w:cs="Nunito" w:eastAsia="Nunito" w:hAnsi="Nunito"/>
                <w:b w:val="1"/>
                <w:rtl w:val="0"/>
              </w:rPr>
              <w:t xml:space="preserve">Handouts: </w:t>
            </w:r>
            <w:r w:rsidDel="00000000" w:rsidR="00000000" w:rsidRPr="00000000">
              <w:rPr>
                <w:rtl w:val="0"/>
              </w:rPr>
            </w:r>
          </w:p>
          <w:p w:rsidR="00000000" w:rsidDel="00000000" w:rsidP="00000000" w:rsidRDefault="00000000" w:rsidRPr="00000000" w14:paraId="00000020">
            <w:pPr>
              <w:pageBreakBefore w:val="0"/>
              <w:numPr>
                <w:ilvl w:val="0"/>
                <w:numId w:val="15"/>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Vocabulary Words - 1 for each pair</w:t>
            </w:r>
          </w:p>
          <w:p w:rsidR="00000000" w:rsidDel="00000000" w:rsidP="00000000" w:rsidRDefault="00000000" w:rsidRPr="00000000" w14:paraId="00000021">
            <w:pPr>
              <w:pageBreakBefore w:val="0"/>
              <w:numPr>
                <w:ilvl w:val="0"/>
                <w:numId w:val="15"/>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Reading Comprehension - 1 for each student</w:t>
            </w:r>
          </w:p>
          <w:p w:rsidR="00000000" w:rsidDel="00000000" w:rsidP="00000000" w:rsidRDefault="00000000" w:rsidRPr="00000000" w14:paraId="00000022">
            <w:pPr>
              <w:pageBreakBefore w:val="0"/>
              <w:numPr>
                <w:ilvl w:val="0"/>
                <w:numId w:val="15"/>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Budget to Care for a Cat - 1 for each student</w:t>
            </w:r>
          </w:p>
          <w:p w:rsidR="00000000" w:rsidDel="00000000" w:rsidP="00000000" w:rsidRDefault="00000000" w:rsidRPr="00000000" w14:paraId="00000023">
            <w:pPr>
              <w:pageBreakBefore w:val="0"/>
              <w:numPr>
                <w:ilvl w:val="0"/>
                <w:numId w:val="15"/>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Instructions for Grooming a Pet- 1 for each pair</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8">
            <w:pPr>
              <w:numPr>
                <w:ilvl w:val="0"/>
                <w:numId w:val="9"/>
              </w:numPr>
              <w:spacing w:line="240" w:lineRule="auto"/>
              <w:ind w:left="720" w:hanging="360"/>
              <w:rPr>
                <w:rFonts w:ascii="Nunito" w:cs="Nunito" w:eastAsia="Nunito" w:hAnsi="Nunito"/>
              </w:rPr>
            </w:pPr>
            <w:bookmarkStart w:colFirst="0" w:colLast="0" w:name="_btuiyje0bp5q" w:id="1"/>
            <w:bookmarkEnd w:id="1"/>
            <w:r w:rsidDel="00000000" w:rsidR="00000000" w:rsidRPr="00000000">
              <w:rPr>
                <w:rFonts w:ascii="Nunito" w:cs="Nunito" w:eastAsia="Nunito" w:hAnsi="Nunito"/>
                <w:rtl w:val="0"/>
              </w:rPr>
              <w:t xml:space="preserve">Reading Comprehension handout, one for each student</w:t>
            </w:r>
          </w:p>
          <w:p w:rsidR="00000000" w:rsidDel="00000000" w:rsidP="00000000" w:rsidRDefault="00000000" w:rsidRPr="00000000" w14:paraId="00000029">
            <w:pPr>
              <w:numPr>
                <w:ilvl w:val="0"/>
                <w:numId w:val="9"/>
              </w:numPr>
              <w:spacing w:line="240" w:lineRule="auto"/>
              <w:ind w:left="720" w:hanging="360"/>
              <w:rPr>
                <w:rFonts w:ascii="Nunito" w:cs="Nunito" w:eastAsia="Nunito" w:hAnsi="Nunito"/>
              </w:rPr>
            </w:pPr>
            <w:bookmarkStart w:colFirst="0" w:colLast="0" w:name="_mp5rnxhh18ir" w:id="2"/>
            <w:bookmarkEnd w:id="2"/>
            <w:r w:rsidDel="00000000" w:rsidR="00000000" w:rsidRPr="00000000">
              <w:rPr>
                <w:rFonts w:ascii="Nunito" w:cs="Nunito" w:eastAsia="Nunito" w:hAnsi="Nunito"/>
                <w:rtl w:val="0"/>
              </w:rPr>
              <w:t xml:space="preserve">Vocabulary Words, one for each pair</w:t>
            </w:r>
          </w:p>
          <w:p w:rsidR="00000000" w:rsidDel="00000000" w:rsidP="00000000" w:rsidRDefault="00000000" w:rsidRPr="00000000" w14:paraId="0000002A">
            <w:pPr>
              <w:numPr>
                <w:ilvl w:val="0"/>
                <w:numId w:val="9"/>
              </w:numPr>
              <w:spacing w:line="240" w:lineRule="auto"/>
              <w:ind w:left="720" w:hanging="360"/>
              <w:rPr>
                <w:rFonts w:ascii="Nunito" w:cs="Nunito" w:eastAsia="Nunito" w:hAnsi="Nunito"/>
                <w:u w:val="none"/>
              </w:rPr>
            </w:pPr>
            <w:bookmarkStart w:colFirst="0" w:colLast="0" w:name="_gj1v3q821g2w" w:id="3"/>
            <w:bookmarkEnd w:id="3"/>
            <w:r w:rsidDel="00000000" w:rsidR="00000000" w:rsidRPr="00000000">
              <w:rPr>
                <w:rFonts w:ascii="Nunito" w:cs="Nunito" w:eastAsia="Nunito" w:hAnsi="Nunito"/>
                <w:rtl w:val="0"/>
              </w:rPr>
              <w:t xml:space="preserve">Budget to care for a cat handout, one for each student</w:t>
            </w:r>
          </w:p>
          <w:p w:rsidR="00000000" w:rsidDel="00000000" w:rsidP="00000000" w:rsidRDefault="00000000" w:rsidRPr="00000000" w14:paraId="0000002B">
            <w:pPr>
              <w:numPr>
                <w:ilvl w:val="0"/>
                <w:numId w:val="9"/>
              </w:numPr>
              <w:spacing w:line="240" w:lineRule="auto"/>
              <w:ind w:left="720" w:hanging="360"/>
              <w:rPr>
                <w:rFonts w:ascii="Nunito" w:cs="Nunito" w:eastAsia="Nunito" w:hAnsi="Nunito"/>
                <w:u w:val="none"/>
              </w:rPr>
            </w:pPr>
            <w:bookmarkStart w:colFirst="0" w:colLast="0" w:name="_wyviw9ewzhlr" w:id="4"/>
            <w:bookmarkEnd w:id="4"/>
            <w:r w:rsidDel="00000000" w:rsidR="00000000" w:rsidRPr="00000000">
              <w:rPr>
                <w:rFonts w:ascii="Nunito" w:cs="Nunito" w:eastAsia="Nunito" w:hAnsi="Nunito"/>
                <w:rtl w:val="0"/>
              </w:rPr>
              <w:t xml:space="preserve">Webpages: </w:t>
            </w:r>
            <w:hyperlink r:id="rId8">
              <w:r w:rsidDel="00000000" w:rsidR="00000000" w:rsidRPr="00000000">
                <w:rPr>
                  <w:rFonts w:ascii="Nunito" w:cs="Nunito" w:eastAsia="Nunito" w:hAnsi="Nunito"/>
                  <w:color w:val="1155cc"/>
                  <w:u w:val="single"/>
                  <w:rtl w:val="0"/>
                </w:rPr>
                <w:t xml:space="preserve">39-2021.00 - Animal Caretakers</w:t>
              </w:r>
            </w:hyperlink>
            <w:r w:rsidDel="00000000" w:rsidR="00000000" w:rsidRPr="00000000">
              <w:rPr>
                <w:rFonts w:ascii="Nunito" w:cs="Nunito" w:eastAsia="Nunito" w:hAnsi="Nunito"/>
                <w:rtl w:val="0"/>
              </w:rPr>
              <w:t xml:space="preserve"> , </w:t>
            </w:r>
            <w:hyperlink r:id="rId9">
              <w:r w:rsidDel="00000000" w:rsidR="00000000" w:rsidRPr="00000000">
                <w:rPr>
                  <w:rFonts w:ascii="Nunito" w:cs="Nunito" w:eastAsia="Nunito" w:hAnsi="Nunito"/>
                  <w:color w:val="1155cc"/>
                  <w:u w:val="single"/>
                  <w:rtl w:val="0"/>
                </w:rPr>
                <w:t xml:space="preserve">Animal Caretakers at My Next Move</w:t>
              </w:r>
            </w:hyperlink>
            <w:r w:rsidDel="00000000" w:rsidR="00000000" w:rsidRPr="00000000">
              <w:rPr>
                <w:rtl w:val="0"/>
              </w:rPr>
            </w:r>
          </w:p>
          <w:p w:rsidR="00000000" w:rsidDel="00000000" w:rsidP="00000000" w:rsidRDefault="00000000" w:rsidRPr="00000000" w14:paraId="0000002C">
            <w:pPr>
              <w:numPr>
                <w:ilvl w:val="0"/>
                <w:numId w:val="9"/>
              </w:numPr>
              <w:spacing w:line="240" w:lineRule="auto"/>
              <w:ind w:left="720" w:hanging="360"/>
              <w:rPr>
                <w:rFonts w:ascii="Nunito" w:cs="Nunito" w:eastAsia="Nunito" w:hAnsi="Nunito"/>
              </w:rPr>
            </w:pPr>
            <w:bookmarkStart w:colFirst="0" w:colLast="0" w:name="_3uib2sbaajl3" w:id="5"/>
            <w:bookmarkEnd w:id="5"/>
            <w:r w:rsidDel="00000000" w:rsidR="00000000" w:rsidRPr="00000000">
              <w:rPr>
                <w:rFonts w:ascii="Nunito" w:cs="Nunito" w:eastAsia="Nunito" w:hAnsi="Nunito"/>
                <w:rtl w:val="0"/>
              </w:rPr>
              <w:t xml:space="preserve">Instructions for Grooming a Pet, one for each pair</w:t>
            </w:r>
            <w:r w:rsidDel="00000000" w:rsidR="00000000" w:rsidRPr="00000000">
              <w:rPr>
                <w:rtl w:val="0"/>
              </w:rPr>
            </w:r>
          </w:p>
          <w:p w:rsidR="00000000" w:rsidDel="00000000" w:rsidP="00000000" w:rsidRDefault="00000000" w:rsidRPr="00000000" w14:paraId="0000002D">
            <w:pPr>
              <w:numPr>
                <w:ilvl w:val="0"/>
                <w:numId w:val="9"/>
              </w:numPr>
              <w:spacing w:line="240" w:lineRule="auto"/>
              <w:ind w:left="720" w:hanging="360"/>
              <w:rPr>
                <w:rFonts w:ascii="Nunito" w:cs="Nunito" w:eastAsia="Nunito" w:hAnsi="Nunito"/>
              </w:rPr>
            </w:pPr>
            <w:bookmarkStart w:colFirst="0" w:colLast="0" w:name="_nqrx5buc614a" w:id="6"/>
            <w:bookmarkEnd w:id="6"/>
            <w:r w:rsidDel="00000000" w:rsidR="00000000" w:rsidRPr="00000000">
              <w:rPr>
                <w:rFonts w:ascii="Nunito" w:cs="Nunito" w:eastAsia="Nunito" w:hAnsi="Nunito"/>
                <w:rtl w:val="0"/>
              </w:rPr>
              <w:t xml:space="preserve">Art supplies (glue, glitter, markets, etc.)</w:t>
            </w:r>
          </w:p>
          <w:p w:rsidR="00000000" w:rsidDel="00000000" w:rsidP="00000000" w:rsidRDefault="00000000" w:rsidRPr="00000000" w14:paraId="0000002E">
            <w:pPr>
              <w:numPr>
                <w:ilvl w:val="0"/>
                <w:numId w:val="9"/>
              </w:numPr>
              <w:spacing w:line="240" w:lineRule="auto"/>
              <w:ind w:left="720" w:hanging="360"/>
              <w:rPr>
                <w:rFonts w:ascii="Nunito" w:cs="Nunito" w:eastAsia="Nunito" w:hAnsi="Nunito"/>
              </w:rPr>
            </w:pPr>
            <w:bookmarkStart w:colFirst="0" w:colLast="0" w:name="_pshiookvp289" w:id="7"/>
            <w:bookmarkEnd w:id="7"/>
            <w:r w:rsidDel="00000000" w:rsidR="00000000" w:rsidRPr="00000000">
              <w:rPr>
                <w:rFonts w:ascii="Nunito" w:cs="Nunito" w:eastAsia="Nunito" w:hAnsi="Nunito"/>
                <w:rtl w:val="0"/>
              </w:rPr>
              <w:t xml:space="preserve">OPTIONAL but encouraged: Place value unit manipulatives</w:t>
            </w:r>
          </w:p>
          <w:p w:rsidR="00000000" w:rsidDel="00000000" w:rsidP="00000000" w:rsidRDefault="00000000" w:rsidRPr="00000000" w14:paraId="0000002F">
            <w:pPr>
              <w:numPr>
                <w:ilvl w:val="0"/>
                <w:numId w:val="9"/>
              </w:numPr>
              <w:spacing w:line="240" w:lineRule="auto"/>
              <w:ind w:left="720" w:hanging="360"/>
              <w:rPr>
                <w:rFonts w:ascii="Nunito" w:cs="Nunito" w:eastAsia="Nunito" w:hAnsi="Nunito"/>
              </w:rPr>
            </w:pPr>
            <w:bookmarkStart w:colFirst="0" w:colLast="0" w:name="_h15fn5ia69yr" w:id="8"/>
            <w:bookmarkEnd w:id="8"/>
            <w:r w:rsidDel="00000000" w:rsidR="00000000" w:rsidRPr="00000000">
              <w:rPr>
                <w:rFonts w:ascii="Nunito" w:cs="Nunito" w:eastAsia="Nunito" w:hAnsi="Nunito"/>
                <w:rtl w:val="0"/>
              </w:rPr>
              <w:t xml:space="preserve">Pencils, paper</w:t>
            </w:r>
          </w:p>
          <w:p w:rsidR="00000000" w:rsidDel="00000000" w:rsidP="00000000" w:rsidRDefault="00000000" w:rsidRPr="00000000" w14:paraId="00000030">
            <w:pPr>
              <w:numPr>
                <w:ilvl w:val="0"/>
                <w:numId w:val="9"/>
              </w:numPr>
              <w:spacing w:line="240" w:lineRule="auto"/>
              <w:ind w:left="720" w:hanging="360"/>
              <w:rPr>
                <w:rFonts w:ascii="Nunito" w:cs="Nunito" w:eastAsia="Nunito" w:hAnsi="Nunito"/>
              </w:rPr>
            </w:pPr>
            <w:bookmarkStart w:colFirst="0" w:colLast="0" w:name="_eox196u4p7z5" w:id="9"/>
            <w:bookmarkEnd w:id="9"/>
            <w:r w:rsidDel="00000000" w:rsidR="00000000" w:rsidRPr="00000000">
              <w:rPr>
                <w:rFonts w:ascii="Nunito" w:cs="Nunito" w:eastAsia="Nunito" w:hAnsi="Nunito"/>
                <w:rtl w:val="0"/>
              </w:rPr>
              <w:t xml:space="preserve">Computers for student use</w:t>
            </w:r>
            <w:r w:rsidDel="00000000" w:rsidR="00000000" w:rsidRPr="00000000">
              <w:rPr>
                <w:rtl w:val="0"/>
              </w:rPr>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w:t>
            </w:r>
            <w:r w:rsidDel="00000000" w:rsidR="00000000" w:rsidRPr="00000000">
              <w:rPr>
                <w:rFonts w:ascii="Nunito" w:cs="Nunito" w:eastAsia="Nunito" w:hAnsi="Nunito"/>
                <w:b w:val="1"/>
                <w:rtl w:val="0"/>
              </w:rPr>
              <w:t xml:space="preserve">                     </w:t>
            </w:r>
            <w:r w:rsidDel="00000000" w:rsidR="00000000" w:rsidRPr="00000000">
              <w:rPr>
                <w:rtl w:val="0"/>
              </w:rPr>
            </w:r>
          </w:p>
        </w:tc>
      </w:tr>
    </w:tbl>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0">
      <w:pPr>
        <w:pageBreakBefore w:val="0"/>
        <w:numPr>
          <w:ilvl w:val="0"/>
          <w:numId w:val="14"/>
        </w:numPr>
        <w:pBdr>
          <w:top w:space="0" w:sz="0" w:val="nil"/>
          <w:left w:space="0" w:sz="0" w:val="nil"/>
          <w:bottom w:space="0" w:sz="0" w:val="nil"/>
          <w:right w:space="0" w:sz="0" w:val="nil"/>
          <w:between w:space="0" w:sz="0" w:val="nil"/>
        </w:pBdr>
        <w:shd w:fill="auto" w:val="clear"/>
        <w:spacing w:after="0" w:line="276" w:lineRule="auto"/>
        <w:ind w:left="720" w:hanging="360"/>
        <w:rPr>
          <w:rFonts w:ascii="Nunito" w:cs="Nunito" w:eastAsia="Nunito" w:hAnsi="Nunito"/>
        </w:rPr>
      </w:pPr>
      <w:r w:rsidDel="00000000" w:rsidR="00000000" w:rsidRPr="00000000">
        <w:rPr>
          <w:rFonts w:ascii="Nunito" w:cs="Nunito" w:eastAsia="Nunito" w:hAnsi="Nunito"/>
          <w:rtl w:val="0"/>
        </w:rPr>
        <w:t xml:space="preserve">Ahead of the lesson, download and print this </w:t>
      </w:r>
      <w:hyperlink r:id="rId10">
        <w:r w:rsidDel="00000000" w:rsidR="00000000" w:rsidRPr="00000000">
          <w:rPr>
            <w:rFonts w:ascii="Nunito" w:cs="Nunito" w:eastAsia="Nunito" w:hAnsi="Nunito"/>
            <w:color w:val="1155cc"/>
            <w:u w:val="single"/>
            <w:rtl w:val="0"/>
          </w:rPr>
          <w:t xml:space="preserve">worksheet</w:t>
        </w:r>
      </w:hyperlink>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41">
      <w:pPr>
        <w:pageBreakBefore w:val="0"/>
        <w:numPr>
          <w:ilvl w:val="0"/>
          <w:numId w:val="14"/>
        </w:numPr>
        <w:pBdr>
          <w:top w:space="0" w:sz="0" w:val="nil"/>
          <w:left w:space="0" w:sz="0" w:val="nil"/>
          <w:bottom w:space="0" w:sz="0" w:val="nil"/>
          <w:right w:space="0" w:sz="0" w:val="nil"/>
          <w:between w:space="0" w:sz="0" w:val="nil"/>
        </w:pBdr>
        <w:shd w:fill="auto" w:val="clear"/>
        <w:spacing w:after="0" w:line="276" w:lineRule="auto"/>
        <w:ind w:left="720" w:hanging="360"/>
        <w:rPr>
          <w:rFonts w:ascii="Nunito" w:cs="Nunito" w:eastAsia="Nunito" w:hAnsi="Nunito"/>
        </w:rPr>
      </w:pPr>
      <w:r w:rsidDel="00000000" w:rsidR="00000000" w:rsidRPr="00000000">
        <w:rPr>
          <w:rFonts w:ascii="Nunito" w:cs="Nunito" w:eastAsia="Nunito" w:hAnsi="Nunito"/>
          <w:rtl w:val="0"/>
        </w:rPr>
        <w:t xml:space="preserve">Review the</w:t>
      </w:r>
      <w:r w:rsidDel="00000000" w:rsidR="00000000" w:rsidRPr="00000000">
        <w:rPr>
          <w:rFonts w:ascii="Nunito" w:cs="Nunito" w:eastAsia="Nunito" w:hAnsi="Nunito"/>
          <w:color w:val="1155cc"/>
          <w:u w:val="single"/>
          <w:rtl w:val="0"/>
        </w:rPr>
        <w:t xml:space="preserve"> </w:t>
      </w:r>
      <w:hyperlink r:id="rId11">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2">
      <w:pPr>
        <w:pageBreakBefore w:val="0"/>
        <w:numPr>
          <w:ilvl w:val="0"/>
          <w:numId w:val="14"/>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Print handouts.</w:t>
      </w:r>
      <w:r w:rsidDel="00000000" w:rsidR="00000000" w:rsidRPr="00000000">
        <w:rPr>
          <w:rtl w:val="0"/>
        </w:rPr>
      </w:r>
    </w:p>
    <w:p w:rsidR="00000000" w:rsidDel="00000000" w:rsidP="00000000" w:rsidRDefault="00000000" w:rsidRPr="00000000" w14:paraId="00000043">
      <w:pPr>
        <w:pageBreakBefore w:val="0"/>
        <w:numPr>
          <w:ilvl w:val="0"/>
          <w:numId w:val="14"/>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the  </w:t>
      </w:r>
      <w:hyperlink r:id="rId12">
        <w:r w:rsidDel="00000000" w:rsidR="00000000" w:rsidRPr="00000000">
          <w:rPr>
            <w:rFonts w:ascii="Nunito" w:cs="Nunito" w:eastAsia="Nunito" w:hAnsi="Nunito"/>
            <w:color w:val="1155cc"/>
            <w:u w:val="single"/>
            <w:rtl w:val="0"/>
          </w:rPr>
          <w:t xml:space="preserve">OneStop Career Clusters</w:t>
        </w:r>
      </w:hyperlink>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44">
      <w:pPr>
        <w:pageBreakBefore w:val="0"/>
        <w:numPr>
          <w:ilvl w:val="0"/>
          <w:numId w:val="14"/>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5">
      <w:pPr>
        <w:pageBreakBefore w:val="0"/>
        <w:numPr>
          <w:ilvl w:val="0"/>
          <w:numId w:val="14"/>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14">
        <w:r w:rsidDel="00000000" w:rsidR="00000000" w:rsidRPr="00000000">
          <w:rPr>
            <w:rFonts w:ascii="Nunito" w:cs="Nunito" w:eastAsia="Nunito" w:hAnsi="Nunito"/>
            <w:color w:val="1155cc"/>
            <w:u w:val="single"/>
            <w:rtl w:val="0"/>
          </w:rPr>
          <w:t xml:space="preserve">Skills to Pay the Bills</w:t>
        </w:r>
      </w:hyperlink>
      <w:hyperlink r:id="rId1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(15)</w:t>
            </w:r>
          </w:p>
        </w:tc>
      </w:tr>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Welcome students to the class! </w:t>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Begin by reviewing the previous lesson. Ask students to share what they learned about careers related to farms and crops. Encourage students to share specific examples.</w:t>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Ask students to pair up with someone they don't know very well yet and have them take turns interviewing each other with some fun, icebreaker questions related to pets, such as 'Do you have a pet? If so, what kind?' or 'What's your favorite animal to have as a pet and why?' This will allow students to get to know each other better and encourage them to participate in the upcoming activities related to pets.</w:t>
            </w:r>
          </w:p>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Let students know that this session will focus on careers related to pet care under the agriculture, food, and natural resources cluster. </w:t>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5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Review the objectives for this lesson and explain how they will be achieved through the different activities planned for the day.</w:t>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r w:rsidDel="00000000" w:rsidR="00000000" w:rsidRPr="00000000">
              <w:rPr>
                <w:rtl w:val="0"/>
              </w:rPr>
            </w:r>
          </w:p>
        </w:tc>
      </w:tr>
    </w:tbl>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Fonts w:ascii="Nunito" w:cs="Nunito" w:eastAsia="Nunito" w:hAnsi="Nunito"/>
          <w:b w:val="1"/>
          <w:rtl w:val="0"/>
        </w:rPr>
        <w:t xml:space="preserve">Instructor </w:t>
      </w:r>
      <w:r w:rsidDel="00000000" w:rsidR="00000000" w:rsidRPr="00000000">
        <w:rPr>
          <w:rFonts w:ascii="Nunito" w:cs="Nunito" w:eastAsia="Nunito" w:hAnsi="Nunito"/>
          <w:b w:val="1"/>
          <w:rtl w:val="0"/>
        </w:rPr>
        <w:t xml:space="preserve">notes</w:t>
      </w:r>
      <w:r w:rsidDel="00000000" w:rsidR="00000000" w:rsidRPr="00000000">
        <w:rPr>
          <w:rFonts w:ascii="Nunito" w:cs="Nunito" w:eastAsia="Nunito" w:hAnsi="Nunito"/>
          <w:b w:val="1"/>
          <w:rtl w:val="0"/>
        </w:rPr>
        <w:t xml:space="preserve">: </w:t>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4">
            <w:pPr>
              <w:rPr>
                <w:rFonts w:ascii="Nunito" w:cs="Nunito" w:eastAsia="Nunito" w:hAnsi="Nunito"/>
              </w:rPr>
            </w:pPr>
            <w:r w:rsidDel="00000000" w:rsidR="00000000" w:rsidRPr="00000000">
              <w:rPr>
                <w:rFonts w:ascii="Nunito" w:cs="Nunito" w:eastAsia="Nunito" w:hAnsi="Nunito"/>
                <w:rtl w:val="0"/>
              </w:rPr>
              <w:t xml:space="preserve">Be sensitive to students’ needs and willingness/reluctance to share at any point, and verbalize that your classroom is a safe space.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 and WRITING </w:t>
            </w:r>
            <w:r w:rsidDel="00000000" w:rsidR="00000000" w:rsidRPr="00000000">
              <w:rPr>
                <w:rFonts w:ascii="Nunito" w:cs="Nunito" w:eastAsia="Nunito" w:hAnsi="Nunito"/>
                <w:rtl w:val="0"/>
              </w:rPr>
              <w:t xml:space="preserve">(60 minutes)</w:t>
            </w:r>
          </w:p>
        </w:tc>
      </w:tr>
    </w:tbl>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Remind students that throughout your time together, every lesson will focus on soft skills. </w:t>
      </w:r>
    </w:p>
    <w:p w:rsidR="00000000" w:rsidDel="00000000" w:rsidP="00000000" w:rsidRDefault="00000000" w:rsidRPr="00000000" w14:paraId="0000005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8">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VOCABULARY (20 minutes)</w:t>
      </w:r>
    </w:p>
    <w:p w:rsidR="00000000" w:rsidDel="00000000" w:rsidP="00000000" w:rsidRDefault="00000000" w:rsidRPr="00000000" w14:paraId="0000005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Write these terms on the board or project them on a screen: </w:t>
      </w:r>
    </w:p>
    <w:p w:rsidR="00000000" w:rsidDel="00000000" w:rsidP="00000000" w:rsidRDefault="00000000" w:rsidRPr="00000000" w14:paraId="0000005B">
      <w:pPr>
        <w:numPr>
          <w:ilvl w:val="0"/>
          <w:numId w:val="4"/>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nutrition</w:t>
      </w:r>
    </w:p>
    <w:p w:rsidR="00000000" w:rsidDel="00000000" w:rsidP="00000000" w:rsidRDefault="00000000" w:rsidRPr="00000000" w14:paraId="0000005C">
      <w:pPr>
        <w:numPr>
          <w:ilvl w:val="0"/>
          <w:numId w:val="4"/>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breed</w:t>
      </w:r>
    </w:p>
    <w:p w:rsidR="00000000" w:rsidDel="00000000" w:rsidP="00000000" w:rsidRDefault="00000000" w:rsidRPr="00000000" w14:paraId="0000005D">
      <w:pPr>
        <w:numPr>
          <w:ilvl w:val="0"/>
          <w:numId w:val="4"/>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health</w:t>
      </w:r>
    </w:p>
    <w:p w:rsidR="00000000" w:rsidDel="00000000" w:rsidP="00000000" w:rsidRDefault="00000000" w:rsidRPr="00000000" w14:paraId="0000005E">
      <w:pPr>
        <w:numPr>
          <w:ilvl w:val="0"/>
          <w:numId w:val="4"/>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hygiene</w:t>
      </w:r>
    </w:p>
    <w:p w:rsidR="00000000" w:rsidDel="00000000" w:rsidP="00000000" w:rsidRDefault="00000000" w:rsidRPr="00000000" w14:paraId="0000005F">
      <w:pPr>
        <w:numPr>
          <w:ilvl w:val="0"/>
          <w:numId w:val="4"/>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veterinary</w:t>
      </w:r>
    </w:p>
    <w:p w:rsidR="00000000" w:rsidDel="00000000" w:rsidP="00000000" w:rsidRDefault="00000000" w:rsidRPr="00000000" w14:paraId="00000060">
      <w:pPr>
        <w:numPr>
          <w:ilvl w:val="0"/>
          <w:numId w:val="4"/>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Leash</w:t>
        <w:br w:type="textWrapping"/>
      </w:r>
    </w:p>
    <w:p w:rsidR="00000000" w:rsidDel="00000000" w:rsidP="00000000" w:rsidRDefault="00000000" w:rsidRPr="00000000" w14:paraId="0000006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partners and give each pair a dictionary, or allow them to use their computers for the activity. </w:t>
      </w:r>
    </w:p>
    <w:p w:rsidR="00000000" w:rsidDel="00000000" w:rsidP="00000000" w:rsidRDefault="00000000" w:rsidRPr="00000000" w14:paraId="0000006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them to work together to look up the meaning of words that are new to them and to form sentences with each word in the list. </w:t>
      </w:r>
    </w:p>
    <w:p w:rsidR="00000000" w:rsidDel="00000000" w:rsidP="00000000" w:rsidRDefault="00000000" w:rsidRPr="00000000" w14:paraId="0000006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15 minutes for this activity..</w:t>
      </w:r>
    </w:p>
    <w:p w:rsidR="00000000" w:rsidDel="00000000" w:rsidP="00000000" w:rsidRDefault="00000000" w:rsidRPr="00000000" w14:paraId="00000065">
      <w:pPr>
        <w:tabs>
          <w:tab w:val="left" w:leader="none" w:pos="2180"/>
        </w:tabs>
        <w:rPr>
          <w:rFonts w:ascii="Nunito" w:cs="Nunito" w:eastAsia="Nunito" w:hAnsi="Nunito"/>
          <w:i w:val="1"/>
        </w:rPr>
      </w:pPr>
      <w:r w:rsidDel="00000000" w:rsidR="00000000" w:rsidRPr="00000000">
        <w:rPr>
          <w:rtl w:val="0"/>
        </w:rPr>
      </w:r>
    </w:p>
    <w:p w:rsidR="00000000" w:rsidDel="00000000" w:rsidP="00000000" w:rsidRDefault="00000000" w:rsidRPr="00000000" w14:paraId="0000006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3-4 volunteer pairs share their sentences with the rest of the class. </w:t>
      </w:r>
    </w:p>
    <w:p w:rsidR="00000000" w:rsidDel="00000000" w:rsidP="00000000" w:rsidRDefault="00000000" w:rsidRPr="00000000" w14:paraId="0000006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8">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notes: </w:t>
      </w:r>
      <w:r w:rsidDel="00000000" w:rsidR="00000000" w:rsidRPr="00000000">
        <w:rPr>
          <w:rFonts w:ascii="Nunito" w:cs="Nunito" w:eastAsia="Nunito" w:hAnsi="Nunito"/>
          <w:rtl w:val="0"/>
        </w:rPr>
        <w:t xml:space="preserve">Consider pairing a lower level student with a higher level student for this activity. Consider assigning volunteers before the start of an activity to help prepare them to present their answers to the class. </w:t>
        <w:br w:type="textWrapping"/>
      </w:r>
    </w:p>
    <w:p w:rsidR="00000000" w:rsidDel="00000000" w:rsidP="00000000" w:rsidRDefault="00000000" w:rsidRPr="00000000" w14:paraId="00000069">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READING COMPREHENSION (30 minutes)</w:t>
      </w:r>
      <w:r w:rsidDel="00000000" w:rsidR="00000000" w:rsidRPr="00000000">
        <w:rPr>
          <w:rFonts w:ascii="Nunito" w:cs="Nunito" w:eastAsia="Nunito" w:hAnsi="Nunito"/>
          <w:rtl w:val="0"/>
        </w:rPr>
        <w:br w:type="textWrapping"/>
      </w:r>
    </w:p>
    <w:p w:rsidR="00000000" w:rsidDel="00000000" w:rsidP="00000000" w:rsidRDefault="00000000" w:rsidRPr="00000000" w14:paraId="0000006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stay with the same partner for the reading comprehension activity. </w:t>
      </w:r>
    </w:p>
    <w:p w:rsidR="00000000" w:rsidDel="00000000" w:rsidP="00000000" w:rsidRDefault="00000000" w:rsidRPr="00000000" w14:paraId="0000006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each student with a copy of the comprehension passage and questions. </w:t>
      </w:r>
    </w:p>
    <w:p w:rsidR="00000000" w:rsidDel="00000000" w:rsidP="00000000" w:rsidRDefault="00000000" w:rsidRPr="00000000" w14:paraId="0000006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 pairs to take turns reading the article aloud to each other. Encourage them to stop and ask questions or clarify information as needed. </w:t>
      </w:r>
    </w:p>
    <w:p w:rsidR="00000000" w:rsidDel="00000000" w:rsidP="00000000" w:rsidRDefault="00000000" w:rsidRPr="00000000" w14:paraId="0000006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each partner has had a chance to read the passage, ask them to individually write the answers to the comprehension questions in the handout. </w:t>
      </w:r>
    </w:p>
    <w:p w:rsidR="00000000" w:rsidDel="00000000" w:rsidP="00000000" w:rsidRDefault="00000000" w:rsidRPr="00000000" w14:paraId="0000006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Once the students have finished filling in the answers, have them share their answers with their partner and discuss any differences or similarities in their interpretation of the passage. </w:t>
      </w:r>
    </w:p>
    <w:p w:rsidR="00000000" w:rsidDel="00000000" w:rsidP="00000000" w:rsidRDefault="00000000" w:rsidRPr="00000000" w14:paraId="0000006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30 minutes for this activity. </w:t>
      </w:r>
    </w:p>
    <w:p w:rsidR="00000000" w:rsidDel="00000000" w:rsidP="00000000" w:rsidRDefault="00000000" w:rsidRPr="00000000" w14:paraId="0000007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1">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w:t>
      </w:r>
      <w:r w:rsidDel="00000000" w:rsidR="00000000" w:rsidRPr="00000000">
        <w:rPr>
          <w:rFonts w:ascii="Nunito" w:cs="Nunito" w:eastAsia="Nunito" w:hAnsi="Nunito"/>
          <w:rtl w:val="0"/>
        </w:rPr>
        <w:t xml:space="preserve">10</w:t>
      </w:r>
      <w:r w:rsidDel="00000000" w:rsidR="00000000" w:rsidRPr="00000000">
        <w:rPr>
          <w:rFonts w:ascii="Nunito" w:cs="Nunito" w:eastAsia="Nunito" w:hAnsi="Nunito"/>
          <w:rtl w:val="0"/>
        </w:rPr>
        <w:t xml:space="preserve"> minutes</w:t>
      </w:r>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72">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br w:type="textWrapping"/>
        <w:t xml:space="preserve">✔ Encourage students to participate in a brief discussion about the passage and share what they have learned about veterinary animal assistants. You can also ask them if they've ever met one and whether they’re interested in working as one. </w:t>
      </w:r>
    </w:p>
    <w:p w:rsidR="00000000" w:rsidDel="00000000" w:rsidP="00000000" w:rsidRDefault="00000000" w:rsidRPr="00000000" w14:paraId="00000073">
      <w:pPr>
        <w:rPr>
          <w:rFonts w:ascii="Nunito" w:cs="Nunito" w:eastAsia="Nunito" w:hAnsi="Nunito"/>
        </w:rPr>
      </w:pPr>
      <w:r w:rsidDel="00000000" w:rsidR="00000000" w:rsidRPr="00000000">
        <w:rPr>
          <w:rFonts w:ascii="Nunito" w:cs="Nunito" w:eastAsia="Nunito" w:hAnsi="Nunito"/>
          <w:b w:val="1"/>
          <w:rtl w:val="0"/>
        </w:rPr>
        <w:br w:type="textWrapping"/>
        <w:t xml:space="preserve">Instructor </w:t>
      </w:r>
      <w:r w:rsidDel="00000000" w:rsidR="00000000" w:rsidRPr="00000000">
        <w:rPr>
          <w:rFonts w:ascii="Nunito" w:cs="Nunito" w:eastAsia="Nunito" w:hAnsi="Nunito"/>
          <w:b w:val="1"/>
          <w:rtl w:val="0"/>
        </w:rPr>
        <w:t xml:space="preserve">notes</w:t>
      </w:r>
      <w:r w:rsidDel="00000000" w:rsidR="00000000" w:rsidRPr="00000000">
        <w:rPr>
          <w:rFonts w:ascii="Nunito" w:cs="Nunito" w:eastAsia="Nunito" w:hAnsi="Nunito"/>
          <w:b w:val="1"/>
          <w:rtl w:val="0"/>
        </w:rPr>
        <w:t xml:space="preserve">:</w:t>
      </w:r>
      <w:r w:rsidDel="00000000" w:rsidR="00000000" w:rsidRPr="00000000">
        <w:rPr>
          <w:rFonts w:ascii="Nunito" w:cs="Nunito" w:eastAsia="Nunito" w:hAnsi="Nunito"/>
          <w:rtl w:val="0"/>
        </w:rPr>
        <w:t xml:space="preserve"> Not all students might be willing/able to write, so allow them to draw their responses or share them verbally. </w:t>
      </w:r>
    </w:p>
    <w:p w:rsidR="00000000" w:rsidDel="00000000" w:rsidP="00000000" w:rsidRDefault="00000000" w:rsidRPr="00000000" w14:paraId="00000074">
      <w:pPr>
        <w:rPr>
          <w:rFonts w:ascii="Nunito" w:cs="Nunito" w:eastAsia="Nunito" w:hAnsi="Nunito"/>
          <w:color w:val="ff0000"/>
        </w:rPr>
      </w:pPr>
      <w:r w:rsidDel="00000000" w:rsidR="00000000" w:rsidRPr="00000000">
        <w:rPr>
          <w:rtl w:val="0"/>
        </w:rPr>
      </w:r>
    </w:p>
    <w:tbl>
      <w:tblPr>
        <w:tblStyle w:val="Table5"/>
        <w:tblW w:w="1048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10"/>
        <w:tblGridChange w:id="0">
          <w:tblGrid>
            <w:gridCol w:w="5175"/>
            <w:gridCol w:w="53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77">
      <w:pPr>
        <w:rPr>
          <w:rFonts w:ascii="Nunito" w:cs="Nunito" w:eastAsia="Nunito" w:hAnsi="Nunito"/>
        </w:rPr>
      </w:pPr>
      <w:r w:rsidDel="00000000" w:rsidR="00000000" w:rsidRPr="00000000">
        <w:rPr>
          <w:rtl w:val="0"/>
        </w:rPr>
      </w:r>
    </w:p>
    <w:tbl>
      <w:tblPr>
        <w:tblStyle w:val="Table6"/>
        <w:tblW w:w="103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to help them write the answers as specified in the handout. Allow students to draw their responses or share the answers verbally with their partner.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add another paragraph to highlight what they might like or dislike if they were a veterinary animal assistant. </w:t>
            </w:r>
          </w:p>
        </w:tc>
      </w:tr>
    </w:tbl>
    <w:p w:rsidR="00000000" w:rsidDel="00000000" w:rsidP="00000000" w:rsidRDefault="00000000" w:rsidRPr="00000000" w14:paraId="0000007A">
      <w:pPr>
        <w:rPr>
          <w:rFonts w:ascii="Nunito" w:cs="Nunito" w:eastAsia="Nunito" w:hAnsi="Nunito"/>
        </w:rPr>
      </w:pPr>
      <w:r w:rsidDel="00000000" w:rsidR="00000000" w:rsidRPr="00000000">
        <w:rPr>
          <w:rtl w:val="0"/>
        </w:rPr>
      </w:r>
    </w:p>
    <w:tbl>
      <w:tblPr>
        <w:tblStyle w:val="Table7"/>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B">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7C">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will continue practicing addition and subtraction of numbers by creating a budget. </w:t>
        <w:br w:type="textWrapping"/>
        <w:br w:type="textWrapping"/>
        <w:t xml:space="preserve">Demonstrate </w:t>
      </w:r>
    </w:p>
    <w:p w:rsidR="00000000" w:rsidDel="00000000" w:rsidP="00000000" w:rsidRDefault="00000000" w:rsidRPr="00000000" w14:paraId="0000007D">
      <w:pPr>
        <w:numPr>
          <w:ilvl w:val="0"/>
          <w:numId w:val="5"/>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How to add 99, 120, 5 on the board</w:t>
      </w:r>
    </w:p>
    <w:p w:rsidR="00000000" w:rsidDel="00000000" w:rsidP="00000000" w:rsidRDefault="00000000" w:rsidRPr="00000000" w14:paraId="0000007E">
      <w:pPr>
        <w:numPr>
          <w:ilvl w:val="0"/>
          <w:numId w:val="5"/>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How to subtract 78 from 120</w:t>
      </w:r>
    </w:p>
    <w:p w:rsidR="00000000" w:rsidDel="00000000" w:rsidP="00000000" w:rsidRDefault="00000000" w:rsidRPr="00000000" w14:paraId="0000007F">
      <w:pPr>
        <w:numPr>
          <w:ilvl w:val="0"/>
          <w:numId w:val="5"/>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How to add 24 and 90 and subtract the answer from 200</w:t>
      </w:r>
    </w:p>
    <w:p w:rsidR="00000000" w:rsidDel="00000000" w:rsidP="00000000" w:rsidRDefault="00000000" w:rsidRPr="00000000" w14:paraId="00000080">
      <w:pPr>
        <w:numPr>
          <w:ilvl w:val="0"/>
          <w:numId w:val="5"/>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How the place values should be aligned before adding or subtracting the numbers</w:t>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Fonts w:ascii="Nunito" w:cs="Nunito" w:eastAsia="Nunito" w:hAnsi="Nunito"/>
          <w:rtl w:val="0"/>
        </w:rPr>
        <w:t xml:space="preserve">Write two sets of similar problems for addition and subtraction and call on volunteers to solve them on the board.</w:t>
      </w:r>
    </w:p>
    <w:p w:rsidR="00000000" w:rsidDel="00000000" w:rsidP="00000000" w:rsidRDefault="00000000" w:rsidRPr="00000000" w14:paraId="0000008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4">
      <w:pPr>
        <w:spacing w:line="240" w:lineRule="auto"/>
        <w:rPr>
          <w:rFonts w:ascii="Nunito" w:cs="Nunito" w:eastAsia="Nunito" w:hAnsi="Nunito"/>
        </w:rPr>
      </w:pPr>
      <w:r w:rsidDel="00000000" w:rsidR="00000000" w:rsidRPr="00000000">
        <w:rPr>
          <w:rFonts w:ascii="Nunito" w:cs="Nunito" w:eastAsia="Nunito" w:hAnsi="Nunito"/>
          <w:rtl w:val="0"/>
        </w:rPr>
        <w:t xml:space="preserve">Explain what a budget is and tell students that it is one of the ways they will apply the addition and subtraction of multiple numbers in real life. </w:t>
      </w:r>
    </w:p>
    <w:p w:rsidR="00000000" w:rsidDel="00000000" w:rsidP="00000000" w:rsidRDefault="00000000" w:rsidRPr="00000000" w14:paraId="0000008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6">
      <w:pPr>
        <w:spacing w:line="240" w:lineRule="auto"/>
        <w:rPr>
          <w:rFonts w:ascii="Nunito" w:cs="Nunito" w:eastAsia="Nunito" w:hAnsi="Nunito"/>
        </w:rPr>
      </w:pPr>
      <w:r w:rsidDel="00000000" w:rsidR="00000000" w:rsidRPr="00000000">
        <w:rPr>
          <w:rFonts w:ascii="Nunito" w:cs="Nunito" w:eastAsia="Nunito" w:hAnsi="Nunito"/>
          <w:rtl w:val="0"/>
        </w:rPr>
        <w:t xml:space="preserve">Ask them to share if they have created a budget before and what the two key components of a budget are. Share that the most basic form of a budget contains a list of expenses and the total income. Ask students to share what they know about expenses and income. </w:t>
      </w:r>
    </w:p>
    <w:p w:rsidR="00000000" w:rsidDel="00000000" w:rsidP="00000000" w:rsidRDefault="00000000" w:rsidRPr="00000000" w14:paraId="0000008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8">
      <w:pPr>
        <w:spacing w:line="240" w:lineRule="auto"/>
        <w:rPr>
          <w:rFonts w:ascii="Nunito" w:cs="Nunito" w:eastAsia="Nunito" w:hAnsi="Nunito"/>
        </w:rPr>
      </w:pPr>
      <w:r w:rsidDel="00000000" w:rsidR="00000000" w:rsidRPr="00000000">
        <w:rPr>
          <w:rFonts w:ascii="Nunito" w:cs="Nunito" w:eastAsia="Nunito" w:hAnsi="Nunito"/>
          <w:rtl w:val="0"/>
        </w:rPr>
        <w:t xml:space="preserve">Explain that in this activity, students will practice creating a budget to care for a cat. They will add common monthly expenses to determine the total expense and then subtract this amount from the given monthly income. </w:t>
      </w:r>
    </w:p>
    <w:p w:rsidR="00000000" w:rsidDel="00000000" w:rsidP="00000000" w:rsidRDefault="00000000" w:rsidRPr="00000000" w14:paraId="0000008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A">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Distribute the budget worksheet and clarify any doubts. </w:t>
      </w:r>
      <w:r w:rsidDel="00000000" w:rsidR="00000000" w:rsidRPr="00000000">
        <w:rPr>
          <w:rtl w:val="0"/>
        </w:rPr>
      </w:r>
    </w:p>
    <w:p w:rsidR="00000000" w:rsidDel="00000000" w:rsidP="00000000" w:rsidRDefault="00000000" w:rsidRPr="00000000" w14:paraId="0000008B">
      <w:pPr>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 </w:t>
      </w:r>
      <w:r w:rsidDel="00000000" w:rsidR="00000000" w:rsidRPr="00000000">
        <w:rPr>
          <w:rtl w:val="0"/>
        </w:rPr>
      </w:r>
    </w:p>
    <w:p w:rsidR="00000000" w:rsidDel="00000000" w:rsidP="00000000" w:rsidRDefault="00000000" w:rsidRPr="00000000" w14:paraId="0000008C">
      <w:pPr>
        <w:spacing w:line="240" w:lineRule="auto"/>
        <w:rPr>
          <w:rFonts w:ascii="Nunito" w:cs="Nunito" w:eastAsia="Nunito" w:hAnsi="Nunito"/>
        </w:rPr>
      </w:pPr>
      <w:r w:rsidDel="00000000" w:rsidR="00000000" w:rsidRPr="00000000">
        <w:rPr>
          <w:rFonts w:ascii="Nunito" w:cs="Nunito" w:eastAsia="Nunito" w:hAnsi="Nunito"/>
          <w:rtl w:val="0"/>
        </w:rPr>
        <w:t xml:space="preserve">Circulate the classroom to provide assistance as needed. </w:t>
      </w:r>
    </w:p>
    <w:p w:rsidR="00000000" w:rsidDel="00000000" w:rsidP="00000000" w:rsidRDefault="00000000" w:rsidRPr="00000000" w14:paraId="0000008D">
      <w:pPr>
        <w:spacing w:line="240" w:lineRule="auto"/>
        <w:rPr>
          <w:rFonts w:ascii="Nunito" w:cs="Nunito" w:eastAsia="Nunito" w:hAnsi="Nunito"/>
        </w:rPr>
      </w:pPr>
      <w:r w:rsidDel="00000000" w:rsidR="00000000" w:rsidRPr="00000000">
        <w:rPr>
          <w:rFonts w:ascii="Nunito" w:cs="Nunito" w:eastAsia="Nunito" w:hAnsi="Nunito"/>
          <w:rtl w:val="0"/>
        </w:rPr>
        <w:t xml:space="preserve"> </w:t>
        <w:br w:type="textWrapping"/>
        <w:t xml:space="preserve">Allow 15 minutes for this worksheet. </w:t>
        <w:br w:type="textWrapping"/>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w:t>
      </w:r>
      <w:r w:rsidDel="00000000" w:rsidR="00000000" w:rsidRPr="00000000">
        <w:rPr>
          <w:rFonts w:ascii="Nunito" w:cs="Nunito" w:eastAsia="Nunito" w:hAnsi="Nunito"/>
          <w:rtl w:val="0"/>
        </w:rPr>
        <w:t xml:space="preserve"> (10 minutes)</w:t>
        <w:br w:type="textWrapping"/>
        <w:br w:type="textWrapping"/>
        <w:t xml:space="preserve">Review answers with the class, discussing common mistakes or misunderstandings. </w:t>
      </w:r>
    </w:p>
    <w:p w:rsidR="00000000" w:rsidDel="00000000" w:rsidP="00000000" w:rsidRDefault="00000000" w:rsidRPr="00000000" w14:paraId="0000008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F">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where else they might create and follow a budget. </w:t>
      </w:r>
    </w:p>
    <w:p w:rsidR="00000000" w:rsidDel="00000000" w:rsidP="00000000" w:rsidRDefault="00000000" w:rsidRPr="00000000" w14:paraId="00000090">
      <w:pPr>
        <w:rPr>
          <w:rFonts w:ascii="Nunito" w:cs="Nunito" w:eastAsia="Nunito" w:hAnsi="Nunito"/>
          <w:color w:val="ff0000"/>
        </w:rPr>
      </w:pPr>
      <w:r w:rsidDel="00000000" w:rsidR="00000000" w:rsidRPr="00000000">
        <w:rPr>
          <w:rtl w:val="0"/>
        </w:rPr>
      </w:r>
    </w:p>
    <w:tbl>
      <w:tblPr>
        <w:tblStyle w:val="Table8"/>
        <w:tblW w:w="1057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30"/>
        <w:tblGridChange w:id="0">
          <w:tblGrid>
            <w:gridCol w:w="5145"/>
            <w:gridCol w:w="543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96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providing approximate amounts for each expense if students require support. Help students check if they are aligning amounts using their knowledge of place values.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additional </w:t>
            </w:r>
            <w:hyperlink r:id="rId16">
              <w:r w:rsidDel="00000000" w:rsidR="00000000" w:rsidRPr="00000000">
                <w:rPr>
                  <w:rFonts w:ascii="Nunito" w:cs="Nunito" w:eastAsia="Nunito" w:hAnsi="Nunito"/>
                  <w:color w:val="1155cc"/>
                  <w:u w:val="single"/>
                  <w:rtl w:val="0"/>
                </w:rPr>
                <w:t xml:space="preserve">worksheets </w:t>
              </w:r>
            </w:hyperlink>
            <w:r w:rsidDel="00000000" w:rsidR="00000000" w:rsidRPr="00000000">
              <w:rPr>
                <w:rFonts w:ascii="Nunito" w:cs="Nunito" w:eastAsia="Nunito" w:hAnsi="Nunito"/>
                <w:rtl w:val="0"/>
              </w:rPr>
              <w:t xml:space="preserve">if students finish the previous worksheet before the end of the allotted time. </w:t>
            </w:r>
            <w:r w:rsidDel="00000000" w:rsidR="00000000" w:rsidRPr="00000000">
              <w:rPr>
                <w:rtl w:val="0"/>
              </w:rPr>
            </w:r>
          </w:p>
        </w:tc>
      </w:tr>
    </w:tbl>
    <w:p w:rsidR="00000000" w:rsidDel="00000000" w:rsidP="00000000" w:rsidRDefault="00000000" w:rsidRPr="00000000" w14:paraId="00000095">
      <w:pPr>
        <w:tabs>
          <w:tab w:val="left" w:leader="none" w:pos="2180"/>
        </w:tabs>
        <w:rPr>
          <w:rFonts w:ascii="Nunito" w:cs="Nunito" w:eastAsia="Nunito" w:hAnsi="Nunito"/>
          <w:color w:val="ff0000"/>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PROJECT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RESEARCH and DISCUSSION</w:t>
        <w:br w:type="textWrapping"/>
      </w:r>
    </w:p>
    <w:p w:rsidR="00000000" w:rsidDel="00000000" w:rsidP="00000000" w:rsidRDefault="00000000" w:rsidRPr="00000000" w14:paraId="00000099">
      <w:pPr>
        <w:rPr>
          <w:rFonts w:ascii="Nunito" w:cs="Nunito" w:eastAsia="Nunito" w:hAnsi="Nunito"/>
        </w:rPr>
      </w:pPr>
      <w:r w:rsidDel="00000000" w:rsidR="00000000" w:rsidRPr="00000000">
        <w:rPr>
          <w:rFonts w:ascii="Nunito" w:cs="Nunito" w:eastAsia="Nunito" w:hAnsi="Nunito"/>
          <w:rtl w:val="0"/>
        </w:rPr>
        <w:t xml:space="preserve">Inform students that in this lesson they will research occupations related to pet care. Ask them to think about the types of services pets and pet owners might require and share them with the class. </w:t>
      </w:r>
    </w:p>
    <w:p w:rsidR="00000000" w:rsidDel="00000000" w:rsidP="00000000" w:rsidRDefault="00000000" w:rsidRPr="00000000" w14:paraId="0000009A">
      <w:pPr>
        <w:rPr>
          <w:rFonts w:ascii="Nunito" w:cs="Nunito" w:eastAsia="Nunito" w:hAnsi="Nunito"/>
        </w:rPr>
      </w:pPr>
      <w:r w:rsidDel="00000000" w:rsidR="00000000" w:rsidRPr="00000000">
        <w:rPr>
          <w:rtl w:val="0"/>
        </w:rPr>
      </w:r>
    </w:p>
    <w:p w:rsidR="00000000" w:rsidDel="00000000" w:rsidP="00000000" w:rsidRDefault="00000000" w:rsidRPr="00000000" w14:paraId="0000009B">
      <w:pPr>
        <w:rPr>
          <w:rFonts w:ascii="Nunito" w:cs="Nunito" w:eastAsia="Nunito" w:hAnsi="Nunito"/>
        </w:rPr>
      </w:pPr>
      <w:r w:rsidDel="00000000" w:rsidR="00000000" w:rsidRPr="00000000">
        <w:rPr>
          <w:rFonts w:ascii="Nunito" w:cs="Nunito" w:eastAsia="Nunito" w:hAnsi="Nunito"/>
          <w:rtl w:val="0"/>
        </w:rPr>
        <w:t xml:space="preserve">Explain that they might work with pets and pet care as</w:t>
      </w:r>
    </w:p>
    <w:p w:rsidR="00000000" w:rsidDel="00000000" w:rsidP="00000000" w:rsidRDefault="00000000" w:rsidRPr="00000000" w14:paraId="0000009C">
      <w:pPr>
        <w:numPr>
          <w:ilvl w:val="0"/>
          <w:numId w:val="3"/>
        </w:numPr>
        <w:ind w:left="720" w:hanging="360"/>
        <w:rPr>
          <w:rFonts w:ascii="Nunito" w:cs="Nunito" w:eastAsia="Nunito" w:hAnsi="Nunito"/>
          <w:u w:val="none"/>
        </w:rPr>
      </w:pPr>
      <w:r w:rsidDel="00000000" w:rsidR="00000000" w:rsidRPr="00000000">
        <w:rPr>
          <w:rFonts w:ascii="Nunito" w:cs="Nunito" w:eastAsia="Nunito" w:hAnsi="Nunito"/>
          <w:rtl w:val="0"/>
        </w:rPr>
        <w:t xml:space="preserve">Animal trainers</w:t>
      </w:r>
    </w:p>
    <w:p w:rsidR="00000000" w:rsidDel="00000000" w:rsidP="00000000" w:rsidRDefault="00000000" w:rsidRPr="00000000" w14:paraId="0000009D">
      <w:pPr>
        <w:numPr>
          <w:ilvl w:val="0"/>
          <w:numId w:val="3"/>
        </w:numPr>
        <w:ind w:left="720" w:hanging="360"/>
        <w:rPr>
          <w:rFonts w:ascii="Nunito" w:cs="Nunito" w:eastAsia="Nunito" w:hAnsi="Nunito"/>
          <w:u w:val="none"/>
        </w:rPr>
      </w:pPr>
      <w:r w:rsidDel="00000000" w:rsidR="00000000" w:rsidRPr="00000000">
        <w:rPr>
          <w:rFonts w:ascii="Nunito" w:cs="Nunito" w:eastAsia="Nunito" w:hAnsi="Nunito"/>
          <w:rtl w:val="0"/>
        </w:rPr>
        <w:t xml:space="preserve">Animal control workers</w:t>
      </w:r>
    </w:p>
    <w:p w:rsidR="00000000" w:rsidDel="00000000" w:rsidP="00000000" w:rsidRDefault="00000000" w:rsidRPr="00000000" w14:paraId="0000009E">
      <w:pPr>
        <w:numPr>
          <w:ilvl w:val="0"/>
          <w:numId w:val="3"/>
        </w:numPr>
        <w:ind w:left="720" w:hanging="360"/>
        <w:rPr>
          <w:rFonts w:ascii="Nunito" w:cs="Nunito" w:eastAsia="Nunito" w:hAnsi="Nunito"/>
          <w:u w:val="none"/>
        </w:rPr>
      </w:pPr>
      <w:r w:rsidDel="00000000" w:rsidR="00000000" w:rsidRPr="00000000">
        <w:rPr>
          <w:rFonts w:ascii="Nunito" w:cs="Nunito" w:eastAsia="Nunito" w:hAnsi="Nunito"/>
          <w:rtl w:val="0"/>
        </w:rPr>
        <w:t xml:space="preserve">Veterinary assistants and lab animal caretakers</w:t>
      </w:r>
    </w:p>
    <w:p w:rsidR="00000000" w:rsidDel="00000000" w:rsidP="00000000" w:rsidRDefault="00000000" w:rsidRPr="00000000" w14:paraId="0000009F">
      <w:pPr>
        <w:numPr>
          <w:ilvl w:val="0"/>
          <w:numId w:val="3"/>
        </w:numPr>
        <w:ind w:left="720" w:hanging="360"/>
        <w:rPr>
          <w:rFonts w:ascii="Nunito" w:cs="Nunito" w:eastAsia="Nunito" w:hAnsi="Nunito"/>
          <w:u w:val="none"/>
        </w:rPr>
      </w:pPr>
      <w:r w:rsidDel="00000000" w:rsidR="00000000" w:rsidRPr="00000000">
        <w:rPr>
          <w:rFonts w:ascii="Nunito" w:cs="Nunito" w:eastAsia="Nunito" w:hAnsi="Nunito"/>
          <w:rtl w:val="0"/>
        </w:rPr>
        <w:t xml:space="preserve">Animal caretakers</w:t>
      </w:r>
    </w:p>
    <w:p w:rsidR="00000000" w:rsidDel="00000000" w:rsidP="00000000" w:rsidRDefault="00000000" w:rsidRPr="00000000" w14:paraId="000000A0">
      <w:pPr>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1">
      <w:pPr>
        <w:ind w:left="0" w:firstLine="0"/>
        <w:rPr>
          <w:rFonts w:ascii="Nunito" w:cs="Nunito" w:eastAsia="Nunito" w:hAnsi="Nunito"/>
        </w:rPr>
      </w:pPr>
      <w:r w:rsidDel="00000000" w:rsidR="00000000" w:rsidRPr="00000000">
        <w:rPr>
          <w:rFonts w:ascii="Nunito" w:cs="Nunito" w:eastAsia="Nunito" w:hAnsi="Nunito"/>
          <w:rtl w:val="0"/>
        </w:rPr>
        <w:t xml:space="preserve">Tell students that they will work in groups to read and discuss animal caretaker jobs. </w:t>
      </w:r>
    </w:p>
    <w:p w:rsidR="00000000" w:rsidDel="00000000" w:rsidP="00000000" w:rsidRDefault="00000000" w:rsidRPr="00000000" w14:paraId="000000A2">
      <w:pPr>
        <w:ind w:left="0" w:firstLine="0"/>
        <w:rPr>
          <w:rFonts w:ascii="Nunito" w:cs="Nunito" w:eastAsia="Nunito" w:hAnsi="Nunito"/>
        </w:rPr>
      </w:pPr>
      <w:r w:rsidDel="00000000" w:rsidR="00000000" w:rsidRPr="00000000">
        <w:rPr>
          <w:rFonts w:ascii="Nunito" w:cs="Nunito" w:eastAsia="Nunito" w:hAnsi="Nunito"/>
          <w:rtl w:val="0"/>
        </w:rPr>
        <w:t xml:space="preserve">Divide the class into groups of 3. </w:t>
      </w:r>
    </w:p>
    <w:p w:rsidR="00000000" w:rsidDel="00000000" w:rsidP="00000000" w:rsidRDefault="00000000" w:rsidRPr="00000000" w14:paraId="000000A3">
      <w:pPr>
        <w:ind w:left="0" w:firstLine="0"/>
        <w:rPr>
          <w:rFonts w:ascii="Nunito" w:cs="Nunito" w:eastAsia="Nunito" w:hAnsi="Nunito"/>
        </w:rPr>
      </w:pPr>
      <w:r w:rsidDel="00000000" w:rsidR="00000000" w:rsidRPr="00000000">
        <w:rPr>
          <w:rFonts w:ascii="Nunito" w:cs="Nunito" w:eastAsia="Nunito" w:hAnsi="Nunito"/>
          <w:rtl w:val="0"/>
        </w:rPr>
        <w:br w:type="textWrapping"/>
        <w:t xml:space="preserve">Ask students to open this </w:t>
      </w:r>
      <w:hyperlink r:id="rId17">
        <w:r w:rsidDel="00000000" w:rsidR="00000000" w:rsidRPr="00000000">
          <w:rPr>
            <w:rFonts w:ascii="Nunito" w:cs="Nunito" w:eastAsia="Nunito" w:hAnsi="Nunito"/>
            <w:color w:val="1155cc"/>
            <w:u w:val="single"/>
            <w:rtl w:val="0"/>
          </w:rPr>
          <w:t xml:space="preserve">webpage </w:t>
        </w:r>
      </w:hyperlink>
      <w:r w:rsidDel="00000000" w:rsidR="00000000" w:rsidRPr="00000000">
        <w:rPr>
          <w:rFonts w:ascii="Nunito" w:cs="Nunito" w:eastAsia="Nunito" w:hAnsi="Nunito"/>
          <w:rtl w:val="0"/>
        </w:rPr>
        <w:t xml:space="preserve">and discuss the following in their groups. Write the questions on the board or project them for students to refer to while they research and discuss in their groups. </w:t>
      </w:r>
    </w:p>
    <w:p w:rsidR="00000000" w:rsidDel="00000000" w:rsidP="00000000" w:rsidRDefault="00000000" w:rsidRPr="00000000" w14:paraId="000000A4">
      <w:pPr>
        <w:numPr>
          <w:ilvl w:val="0"/>
          <w:numId w:val="7"/>
        </w:numPr>
        <w:ind w:left="720" w:hanging="360"/>
        <w:rPr>
          <w:rFonts w:ascii="Nunito" w:cs="Nunito" w:eastAsia="Nunito" w:hAnsi="Nunito"/>
          <w:u w:val="none"/>
        </w:rPr>
      </w:pPr>
      <w:r w:rsidDel="00000000" w:rsidR="00000000" w:rsidRPr="00000000">
        <w:rPr>
          <w:rFonts w:ascii="Nunito" w:cs="Nunito" w:eastAsia="Nunito" w:hAnsi="Nunito"/>
          <w:rtl w:val="0"/>
        </w:rPr>
        <w:t xml:space="preserve">What are the different job titles for animal caretakers? </w:t>
      </w:r>
    </w:p>
    <w:p w:rsidR="00000000" w:rsidDel="00000000" w:rsidP="00000000" w:rsidRDefault="00000000" w:rsidRPr="00000000" w14:paraId="000000A5">
      <w:pPr>
        <w:numPr>
          <w:ilvl w:val="0"/>
          <w:numId w:val="7"/>
        </w:numPr>
        <w:ind w:left="720" w:hanging="360"/>
        <w:rPr>
          <w:rFonts w:ascii="Nunito" w:cs="Nunito" w:eastAsia="Nunito" w:hAnsi="Nunito"/>
          <w:u w:val="none"/>
        </w:rPr>
      </w:pPr>
      <w:r w:rsidDel="00000000" w:rsidR="00000000" w:rsidRPr="00000000">
        <w:rPr>
          <w:rFonts w:ascii="Nunito" w:cs="Nunito" w:eastAsia="Nunito" w:hAnsi="Nunito"/>
          <w:rtl w:val="0"/>
        </w:rPr>
        <w:t xml:space="preserve">Which of the listed tasks are you already familiar with and which are new to you? </w:t>
      </w:r>
    </w:p>
    <w:p w:rsidR="00000000" w:rsidDel="00000000" w:rsidP="00000000" w:rsidRDefault="00000000" w:rsidRPr="00000000" w14:paraId="000000A6">
      <w:pPr>
        <w:numPr>
          <w:ilvl w:val="0"/>
          <w:numId w:val="7"/>
        </w:numPr>
        <w:ind w:left="720" w:hanging="360"/>
        <w:rPr>
          <w:rFonts w:ascii="Nunito" w:cs="Nunito" w:eastAsia="Nunito" w:hAnsi="Nunito"/>
          <w:u w:val="none"/>
        </w:rPr>
      </w:pPr>
      <w:r w:rsidDel="00000000" w:rsidR="00000000" w:rsidRPr="00000000">
        <w:rPr>
          <w:rFonts w:ascii="Nunito" w:cs="Nunito" w:eastAsia="Nunito" w:hAnsi="Nunito"/>
          <w:rtl w:val="0"/>
        </w:rPr>
        <w:t xml:space="preserve">How will the listed technology skills help you in this job? </w:t>
      </w:r>
    </w:p>
    <w:p w:rsidR="00000000" w:rsidDel="00000000" w:rsidP="00000000" w:rsidRDefault="00000000" w:rsidRPr="00000000" w14:paraId="000000A7">
      <w:pPr>
        <w:numPr>
          <w:ilvl w:val="0"/>
          <w:numId w:val="7"/>
        </w:numPr>
        <w:ind w:left="720" w:hanging="360"/>
        <w:rPr>
          <w:rFonts w:ascii="Nunito" w:cs="Nunito" w:eastAsia="Nunito" w:hAnsi="Nunito"/>
          <w:u w:val="none"/>
        </w:rPr>
      </w:pPr>
      <w:r w:rsidDel="00000000" w:rsidR="00000000" w:rsidRPr="00000000">
        <w:rPr>
          <w:rFonts w:ascii="Nunito" w:cs="Nunito" w:eastAsia="Nunito" w:hAnsi="Nunito"/>
          <w:rtl w:val="0"/>
        </w:rPr>
        <w:t xml:space="preserve">What are some work activities in this job that might be easy for you and what might you need more training on? </w:t>
      </w:r>
    </w:p>
    <w:p w:rsidR="00000000" w:rsidDel="00000000" w:rsidP="00000000" w:rsidRDefault="00000000" w:rsidRPr="00000000" w14:paraId="000000A8">
      <w:pPr>
        <w:numPr>
          <w:ilvl w:val="0"/>
          <w:numId w:val="7"/>
        </w:numPr>
        <w:ind w:left="720" w:hanging="360"/>
        <w:rPr>
          <w:rFonts w:ascii="Nunito" w:cs="Nunito" w:eastAsia="Nunito" w:hAnsi="Nunito"/>
          <w:u w:val="none"/>
        </w:rPr>
      </w:pPr>
      <w:r w:rsidDel="00000000" w:rsidR="00000000" w:rsidRPr="00000000">
        <w:rPr>
          <w:rFonts w:ascii="Nunito" w:cs="Nunito" w:eastAsia="Nunito" w:hAnsi="Nunito"/>
          <w:rtl w:val="0"/>
        </w:rPr>
        <w:t xml:space="preserve">What soft skills would you need to be good at to be good at this job? Why? </w:t>
      </w:r>
    </w:p>
    <w:p w:rsidR="00000000" w:rsidDel="00000000" w:rsidP="00000000" w:rsidRDefault="00000000" w:rsidRPr="00000000" w14:paraId="000000A9">
      <w:pPr>
        <w:numPr>
          <w:ilvl w:val="0"/>
          <w:numId w:val="7"/>
        </w:numPr>
        <w:ind w:left="720" w:hanging="360"/>
        <w:rPr>
          <w:rFonts w:ascii="Nunito" w:cs="Nunito" w:eastAsia="Nunito" w:hAnsi="Nunito"/>
          <w:u w:val="none"/>
        </w:rPr>
      </w:pPr>
      <w:r w:rsidDel="00000000" w:rsidR="00000000" w:rsidRPr="00000000">
        <w:rPr>
          <w:rFonts w:ascii="Nunito" w:cs="Nunito" w:eastAsia="Nunito" w:hAnsi="Nunito"/>
          <w:rtl w:val="0"/>
        </w:rPr>
        <w:t xml:space="preserve">Does this job align with your interests and personality? If yes, how? </w:t>
      </w:r>
    </w:p>
    <w:p w:rsidR="00000000" w:rsidDel="00000000" w:rsidP="00000000" w:rsidRDefault="00000000" w:rsidRPr="00000000" w14:paraId="000000AA">
      <w:pPr>
        <w:numPr>
          <w:ilvl w:val="0"/>
          <w:numId w:val="7"/>
        </w:numPr>
        <w:ind w:left="720" w:hanging="360"/>
        <w:rPr>
          <w:rFonts w:ascii="Nunito" w:cs="Nunito" w:eastAsia="Nunito" w:hAnsi="Nunito"/>
          <w:u w:val="none"/>
        </w:rPr>
      </w:pPr>
      <w:r w:rsidDel="00000000" w:rsidR="00000000" w:rsidRPr="00000000">
        <w:rPr>
          <w:rFonts w:ascii="Nunito" w:cs="Nunito" w:eastAsia="Nunito" w:hAnsi="Nunito"/>
          <w:rtl w:val="0"/>
        </w:rPr>
        <w:t xml:space="preserve">What is the average wage for this job in North Carolina? </w:t>
      </w:r>
    </w:p>
    <w:p w:rsidR="00000000" w:rsidDel="00000000" w:rsidP="00000000" w:rsidRDefault="00000000" w:rsidRPr="00000000" w14:paraId="000000AB">
      <w:pPr>
        <w:numPr>
          <w:ilvl w:val="0"/>
          <w:numId w:val="7"/>
        </w:numPr>
        <w:ind w:left="720" w:hanging="360"/>
        <w:rPr>
          <w:rFonts w:ascii="Nunito" w:cs="Nunito" w:eastAsia="Nunito" w:hAnsi="Nunito"/>
          <w:u w:val="none"/>
        </w:rPr>
      </w:pPr>
      <w:r w:rsidDel="00000000" w:rsidR="00000000" w:rsidRPr="00000000">
        <w:rPr>
          <w:rFonts w:ascii="Nunito" w:cs="Nunito" w:eastAsia="Nunito" w:hAnsi="Nunito"/>
          <w:rtl w:val="0"/>
        </w:rPr>
        <w:t xml:space="preserve">What are some challenges you might face  in this job?</w:t>
      </w:r>
    </w:p>
    <w:p w:rsidR="00000000" w:rsidDel="00000000" w:rsidP="00000000" w:rsidRDefault="00000000" w:rsidRPr="00000000" w14:paraId="000000AC">
      <w:pPr>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D">
      <w:pPr>
        <w:ind w:left="0" w:firstLine="0"/>
        <w:rPr>
          <w:rFonts w:ascii="Nunito" w:cs="Nunito" w:eastAsia="Nunito" w:hAnsi="Nunito"/>
        </w:rPr>
      </w:pPr>
      <w:r w:rsidDel="00000000" w:rsidR="00000000" w:rsidRPr="00000000">
        <w:rPr>
          <w:rFonts w:ascii="Nunito" w:cs="Nunito" w:eastAsia="Nunito" w:hAnsi="Nunito"/>
          <w:rtl w:val="0"/>
        </w:rPr>
        <w:t xml:space="preserve">You can also choose to provide printouts of this job description or this easy to read </w:t>
      </w:r>
      <w:hyperlink r:id="rId18">
        <w:r w:rsidDel="00000000" w:rsidR="00000000" w:rsidRPr="00000000">
          <w:rPr>
            <w:rFonts w:ascii="Nunito" w:cs="Nunito" w:eastAsia="Nunito" w:hAnsi="Nunito"/>
            <w:color w:val="1155cc"/>
            <w:u w:val="single"/>
            <w:rtl w:val="0"/>
          </w:rPr>
          <w:t xml:space="preserve">link</w:t>
        </w:r>
      </w:hyperlink>
      <w:r w:rsidDel="00000000" w:rsidR="00000000" w:rsidRPr="00000000">
        <w:rPr>
          <w:rFonts w:ascii="Nunito" w:cs="Nunito" w:eastAsia="Nunito" w:hAnsi="Nunito"/>
          <w:rtl w:val="0"/>
        </w:rPr>
        <w:t xml:space="preserve"> for students. Encourage them to spend time reading through the other related jobs at the end of this page. </w:t>
      </w:r>
    </w:p>
    <w:p w:rsidR="00000000" w:rsidDel="00000000" w:rsidP="00000000" w:rsidRDefault="00000000" w:rsidRPr="00000000" w14:paraId="000000AE">
      <w:pPr>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F">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w:t>
      </w:r>
      <w:r w:rsidDel="00000000" w:rsidR="00000000" w:rsidRPr="00000000">
        <w:rPr>
          <w:rFonts w:ascii="Nunito" w:cs="Nunito" w:eastAsia="Nunito" w:hAnsi="Nunito"/>
          <w:rtl w:val="0"/>
        </w:rPr>
        <w:t xml:space="preserve"> (10 minutes)</w:t>
      </w:r>
    </w:p>
    <w:p w:rsidR="00000000" w:rsidDel="00000000" w:rsidP="00000000" w:rsidRDefault="00000000" w:rsidRPr="00000000" w14:paraId="000000B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rPr>
      </w:pPr>
      <w:r w:rsidDel="00000000" w:rsidR="00000000" w:rsidRPr="00000000">
        <w:rPr>
          <w:rFonts w:ascii="Nunito" w:cs="Nunito" w:eastAsia="Nunito" w:hAnsi="Nunito"/>
          <w:rtl w:val="0"/>
        </w:rPr>
        <w:t xml:space="preserve">Ask a few interested groups to share what they discovered about the role and what they’re keen to explore more about.</w:t>
      </w:r>
    </w:p>
    <w:p w:rsidR="00000000" w:rsidDel="00000000" w:rsidP="00000000" w:rsidRDefault="00000000" w:rsidRPr="00000000" w14:paraId="000000B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rPr>
      </w:pPr>
      <w:r w:rsidDel="00000000" w:rsidR="00000000" w:rsidRPr="00000000">
        <w:rPr>
          <w:rFonts w:ascii="Nunito" w:cs="Nunito" w:eastAsia="Nunito" w:hAnsi="Nunito"/>
          <w:rtl w:val="0"/>
        </w:rPr>
        <w:t xml:space="preserve">Have students share how working in a team helped them with the research and why it is important to communicate clearly while working in teams.  </w:t>
        <w:br w:type="textWrapping"/>
      </w:r>
      <w:r w:rsidDel="00000000" w:rsidR="00000000" w:rsidRPr="00000000">
        <w:rPr>
          <w:rtl w:val="0"/>
        </w:rPr>
      </w:r>
    </w:p>
    <w:tbl>
      <w:tblPr>
        <w:tblStyle w:val="Table10"/>
        <w:tblW w:w="105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85"/>
        <w:tblGridChange w:id="0">
          <w:tblGrid>
            <w:gridCol w:w="5175"/>
            <w:gridCol w:w="53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B6">
      <w:pPr>
        <w:rPr>
          <w:rFonts w:ascii="Nunito" w:cs="Nunito" w:eastAsia="Nunito" w:hAnsi="Nunito"/>
          <w:color w:val="ff0000"/>
        </w:rPr>
      </w:pPr>
      <w:r w:rsidDel="00000000" w:rsidR="00000000" w:rsidRPr="00000000">
        <w:rPr>
          <w:rtl w:val="0"/>
        </w:rPr>
      </w:r>
    </w:p>
    <w:tbl>
      <w:tblPr>
        <w:tblStyle w:val="Table11"/>
        <w:tblW w:w="15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10185"/>
        <w:tblGridChange w:id="0">
          <w:tblGrid>
            <w:gridCol w:w="5175"/>
            <w:gridCol w:w="101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Break down the questions or provide prompts to help students answer them.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8">
            <w:pPr>
              <w:widowControl w:val="0"/>
              <w:spacing w:line="240" w:lineRule="auto"/>
              <w:ind w:right="4755"/>
              <w:rPr>
                <w:rFonts w:ascii="Nunito" w:cs="Nunito" w:eastAsia="Nunito" w:hAnsi="Nunito"/>
              </w:rPr>
            </w:pPr>
            <w:r w:rsidDel="00000000" w:rsidR="00000000" w:rsidRPr="00000000">
              <w:rPr>
                <w:rFonts w:ascii="Nunito" w:cs="Nunito" w:eastAsia="Nunito" w:hAnsi="Nunito"/>
                <w:rtl w:val="0"/>
              </w:rPr>
              <w:t xml:space="preserve">Encourage students to think about the career growth in this job and how they can continue to upskill themselves. </w:t>
            </w:r>
          </w:p>
        </w:tc>
      </w:tr>
    </w:tbl>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Fonts w:ascii="Nunito" w:cs="Nunito" w:eastAsia="Nunito" w:hAnsi="Nunito"/>
          <w:rtl w:val="0"/>
        </w:rPr>
        <w:br w:type="textWrapping"/>
      </w:r>
    </w:p>
    <w:tbl>
      <w:tblPr>
        <w:tblStyle w:val="Table12"/>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PARTNER </w:t>
            </w:r>
            <w:r w:rsidDel="00000000" w:rsidR="00000000" w:rsidRPr="00000000">
              <w:rPr>
                <w:rFonts w:ascii="Nunito" w:cs="Nunito" w:eastAsia="Nunito" w:hAnsi="Nunito"/>
                <w:b w:val="1"/>
                <w:rtl w:val="0"/>
              </w:rPr>
              <w:t xml:space="preserve">WORK TIME </w:t>
            </w:r>
            <w:r w:rsidDel="00000000" w:rsidR="00000000" w:rsidRPr="00000000">
              <w:rPr>
                <w:rFonts w:ascii="Nunito" w:cs="Nunito" w:eastAsia="Nunito" w:hAnsi="Nunito"/>
                <w:rtl w:val="0"/>
              </w:rPr>
              <w:t xml:space="preserve">(45 min)</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B">
            <w:pPr>
              <w:rPr>
                <w:rFonts w:ascii="Nunito" w:cs="Nunito" w:eastAsia="Nunito" w:hAnsi="Nunito"/>
              </w:rPr>
            </w:pPr>
            <w:r w:rsidDel="00000000" w:rsidR="00000000" w:rsidRPr="00000000">
              <w:rPr>
                <w:rFonts w:ascii="Nunito" w:cs="Nunito" w:eastAsia="Nunito" w:hAnsi="Nunito"/>
                <w:rtl w:val="0"/>
              </w:rPr>
              <w:t xml:space="preserve">Pair students up and check that each student has a stuffed animal. </w:t>
            </w:r>
          </w:p>
          <w:p w:rsidR="00000000" w:rsidDel="00000000" w:rsidP="00000000" w:rsidRDefault="00000000" w:rsidRPr="00000000" w14:paraId="000000BC">
            <w:pPr>
              <w:rPr>
                <w:rFonts w:ascii="Nunito" w:cs="Nunito" w:eastAsia="Nunito" w:hAnsi="Nunito"/>
              </w:rPr>
            </w:pPr>
            <w:r w:rsidDel="00000000" w:rsidR="00000000" w:rsidRPr="00000000">
              <w:rPr>
                <w:rFonts w:ascii="Nunito" w:cs="Nunito" w:eastAsia="Nunito" w:hAnsi="Nunito"/>
                <w:rtl w:val="0"/>
              </w:rPr>
              <w:t xml:space="preserve">Distribute the handout with the instructions for grooming a pet.</w:t>
            </w:r>
          </w:p>
          <w:p w:rsidR="00000000" w:rsidDel="00000000" w:rsidP="00000000" w:rsidRDefault="00000000" w:rsidRPr="00000000" w14:paraId="000000BD">
            <w:pPr>
              <w:rPr>
                <w:rFonts w:ascii="Nunito" w:cs="Nunito" w:eastAsia="Nunito" w:hAnsi="Nunito"/>
              </w:rPr>
            </w:pPr>
            <w:r w:rsidDel="00000000" w:rsidR="00000000" w:rsidRPr="00000000">
              <w:rPr>
                <w:rFonts w:ascii="Nunito" w:cs="Nunito" w:eastAsia="Nunito" w:hAnsi="Nunito"/>
                <w:rtl w:val="0"/>
              </w:rPr>
              <w:t xml:space="preserve">Ask students to follow the instructions in the handout and practice grooming the stuffed animal. </w:t>
            </w:r>
          </w:p>
          <w:p w:rsidR="00000000" w:rsidDel="00000000" w:rsidP="00000000" w:rsidRDefault="00000000" w:rsidRPr="00000000" w14:paraId="000000BE">
            <w:pPr>
              <w:rPr>
                <w:rFonts w:ascii="Nunito" w:cs="Nunito" w:eastAsia="Nunito" w:hAnsi="Nunito"/>
              </w:rPr>
            </w:pPr>
            <w:r w:rsidDel="00000000" w:rsidR="00000000" w:rsidRPr="00000000">
              <w:rPr>
                <w:rtl w:val="0"/>
              </w:rPr>
            </w:r>
          </w:p>
          <w:p w:rsidR="00000000" w:rsidDel="00000000" w:rsidP="00000000" w:rsidRDefault="00000000" w:rsidRPr="00000000" w14:paraId="000000BF">
            <w:pPr>
              <w:rPr>
                <w:rFonts w:ascii="Nunito" w:cs="Nunito" w:eastAsia="Nunito" w:hAnsi="Nunito"/>
              </w:rPr>
            </w:pPr>
            <w:r w:rsidDel="00000000" w:rsidR="00000000" w:rsidRPr="00000000">
              <w:rPr>
                <w:rFonts w:ascii="Nunito" w:cs="Nunito" w:eastAsia="Nunito" w:hAnsi="Nunito"/>
                <w:rtl w:val="0"/>
              </w:rPr>
              <w:t xml:space="preserve">Tell pairs to  take turns acting out the different steps involved in grooming a pet. One student can be the pet owner, and the other can be the animal groomer. Encourage them to use the vocabulary and safety tips they learned in the instructions. After a few minutes, switch roles and repeat the activity. </w:t>
            </w:r>
          </w:p>
          <w:p w:rsidR="00000000" w:rsidDel="00000000" w:rsidP="00000000" w:rsidRDefault="00000000" w:rsidRPr="00000000" w14:paraId="000000C0">
            <w:pPr>
              <w:rPr>
                <w:rFonts w:ascii="Nunito" w:cs="Nunito" w:eastAsia="Nunito" w:hAnsi="Nunito"/>
              </w:rPr>
            </w:pPr>
            <w:r w:rsidDel="00000000" w:rsidR="00000000" w:rsidRPr="00000000">
              <w:rPr>
                <w:rFonts w:ascii="Nunito" w:cs="Nunito" w:eastAsia="Nunito" w:hAnsi="Nunito"/>
                <w:rtl w:val="0"/>
              </w:rPr>
              <w:t xml:space="preserve">Allow 30 minutes for this activity. </w:t>
            </w:r>
          </w:p>
          <w:p w:rsidR="00000000" w:rsidDel="00000000" w:rsidP="00000000" w:rsidRDefault="00000000" w:rsidRPr="00000000" w14:paraId="000000C1">
            <w:pPr>
              <w:rPr>
                <w:rFonts w:ascii="Nunito" w:cs="Nunito" w:eastAsia="Nunito" w:hAnsi="Nunito"/>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w:t>
            </w:r>
            <w:r w:rsidDel="00000000" w:rsidR="00000000" w:rsidRPr="00000000">
              <w:rPr>
                <w:rFonts w:ascii="Nunito" w:cs="Nunito" w:eastAsia="Nunito" w:hAnsi="Nunito"/>
                <w:rtl w:val="0"/>
              </w:rPr>
              <w:t xml:space="preserve"> (10 minutes)</w:t>
              <w:br w:type="textWrapping"/>
            </w:r>
          </w:p>
          <w:p w:rsidR="00000000" w:rsidDel="00000000" w:rsidP="00000000" w:rsidRDefault="00000000" w:rsidRPr="00000000" w14:paraId="000000C3">
            <w:pPr>
              <w:rPr>
                <w:rFonts w:ascii="Nunito" w:cs="Nunito" w:eastAsia="Nunito" w:hAnsi="Nunito"/>
              </w:rPr>
            </w:pPr>
            <w:r w:rsidDel="00000000" w:rsidR="00000000" w:rsidRPr="00000000">
              <w:rPr>
                <w:rFonts w:ascii="Nunito" w:cs="Nunito" w:eastAsia="Nunito" w:hAnsi="Nunito"/>
                <w:rtl w:val="0"/>
              </w:rPr>
              <w:t xml:space="preserve">Bring the class back together and ask for volunteers to share any challenges they faced and how they overcame them. </w:t>
            </w:r>
          </w:p>
          <w:p w:rsidR="00000000" w:rsidDel="00000000" w:rsidP="00000000" w:rsidRDefault="00000000" w:rsidRPr="00000000" w14:paraId="000000C4">
            <w:pPr>
              <w:rPr>
                <w:rFonts w:ascii="Nunito" w:cs="Nunito" w:eastAsia="Nunito" w:hAnsi="Nunito"/>
              </w:rPr>
            </w:pPr>
            <w:r w:rsidDel="00000000" w:rsidR="00000000" w:rsidRPr="00000000">
              <w:rPr>
                <w:rFonts w:ascii="Nunito" w:cs="Nunito" w:eastAsia="Nunito" w:hAnsi="Nunito"/>
                <w:rtl w:val="0"/>
              </w:rPr>
              <w:t xml:space="preserve">Discuss how important it is to communicate and work together when grooming a pet and what may happen if they don’t communicate clearly. </w:t>
            </w:r>
          </w:p>
          <w:p w:rsidR="00000000" w:rsidDel="00000000" w:rsidP="00000000" w:rsidRDefault="00000000" w:rsidRPr="00000000" w14:paraId="000000C5">
            <w:pPr>
              <w:rPr>
                <w:rFonts w:ascii="Nunito" w:cs="Nunito" w:eastAsia="Nunito" w:hAnsi="Nunito"/>
                <w:color w:val="ff0000"/>
              </w:rPr>
            </w:pPr>
            <w:r w:rsidDel="00000000" w:rsidR="00000000" w:rsidRPr="00000000">
              <w:rPr>
                <w:rtl w:val="0"/>
              </w:rPr>
            </w:r>
          </w:p>
          <w:tbl>
            <w:tblPr>
              <w:tblStyle w:val="Table13"/>
              <w:tblW w:w="1129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6345"/>
              <w:tblGridChange w:id="0">
                <w:tblGrid>
                  <w:gridCol w:w="4950"/>
                  <w:gridCol w:w="63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106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modeling all or a few steps involved in grooming to support students who are not comfortable with role plays.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9">
                  <w:pPr>
                    <w:widowControl w:val="0"/>
                    <w:spacing w:line="240" w:lineRule="auto"/>
                    <w:ind w:right="825"/>
                    <w:rPr>
                      <w:rFonts w:ascii="Nunito" w:cs="Nunito" w:eastAsia="Nunito" w:hAnsi="Nunito"/>
                    </w:rPr>
                  </w:pPr>
                  <w:r w:rsidDel="00000000" w:rsidR="00000000" w:rsidRPr="00000000">
                    <w:rPr>
                      <w:rFonts w:ascii="Nunito" w:cs="Nunito" w:eastAsia="Nunito" w:hAnsi="Nunito"/>
                      <w:rtl w:val="0"/>
                    </w:rPr>
                    <w:t xml:space="preserve">Encourage them to share some additional ways in which they can ensure their own safety and the safety of the animals during grooming sessions. </w:t>
                  </w:r>
                </w:p>
              </w:tc>
            </w:tr>
          </w:tbl>
          <w:p w:rsidR="00000000" w:rsidDel="00000000" w:rsidP="00000000" w:rsidRDefault="00000000" w:rsidRPr="00000000" w14:paraId="000000CA">
            <w:pPr>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color w:val="ff0000"/>
        </w:rPr>
      </w:pPr>
      <w:r w:rsidDel="00000000" w:rsidR="00000000" w:rsidRPr="00000000">
        <w:rPr>
          <w:rtl w:val="0"/>
        </w:rPr>
      </w:r>
    </w:p>
    <w:tbl>
      <w:tblPr>
        <w:tblStyle w:val="Table14"/>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C">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CD">
      <w:pPr>
        <w:spacing w:line="240" w:lineRule="auto"/>
        <w:ind w:left="0" w:firstLine="0"/>
        <w:rPr>
          <w:rFonts w:ascii="Nunito" w:cs="Nunito" w:eastAsia="Nunito" w:hAnsi="Nunito"/>
        </w:rPr>
      </w:pPr>
      <w:r w:rsidDel="00000000" w:rsidR="00000000" w:rsidRPr="00000000">
        <w:rPr>
          <w:rFonts w:ascii="Cardo" w:cs="Cardo" w:eastAsia="Cardo" w:hAnsi="Cardo"/>
          <w:rtl w:val="0"/>
        </w:rPr>
        <w:t xml:space="preserve">⟲REVIEW</w:t>
        <w:br w:type="textWrapping"/>
      </w:r>
    </w:p>
    <w:p w:rsidR="00000000" w:rsidDel="00000000" w:rsidP="00000000" w:rsidRDefault="00000000" w:rsidRPr="00000000" w14:paraId="000000CE">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Have students write a short response to this question: What surprised you the most about the information on pet care and animal assistants that you learned today?</w:t>
      </w:r>
    </w:p>
    <w:p w:rsidR="00000000" w:rsidDel="00000000" w:rsidP="00000000" w:rsidRDefault="00000000" w:rsidRPr="00000000" w14:paraId="000000CF">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Provide this sentence starter for students who might need support: ‘I was surprised to learn that ….’ </w:t>
      </w:r>
    </w:p>
    <w:p w:rsidR="00000000" w:rsidDel="00000000" w:rsidP="00000000" w:rsidRDefault="00000000" w:rsidRPr="00000000" w14:paraId="000000D0">
      <w:pPr>
        <w:spacing w:line="240" w:lineRule="auto"/>
        <w:ind w:left="0" w:firstLine="0"/>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D1">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Ask volunteers to read out their responses. </w:t>
      </w:r>
    </w:p>
    <w:p w:rsidR="00000000" w:rsidDel="00000000" w:rsidP="00000000" w:rsidRDefault="00000000" w:rsidRPr="00000000" w14:paraId="000000D2">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Reiterate the importance of communication and teamwork in jobs related to pet care and animal assistance. </w:t>
      </w:r>
    </w:p>
    <w:p w:rsidR="00000000" w:rsidDel="00000000" w:rsidP="00000000" w:rsidRDefault="00000000" w:rsidRPr="00000000" w14:paraId="000000D3">
      <w:pPr>
        <w:spacing w:line="240" w:lineRule="auto"/>
        <w:ind w:left="0" w:firstLine="0"/>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D4">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Set a timer for 3 minutes and ask students to share one thing they look forward to exploring more about in  this pathway. Encourage them to provide a reason for their choice, and to take the time to really listen to what their partner has to say. Bring the class back together and ask for volunteers to share what they want to explore. </w:t>
      </w:r>
    </w:p>
    <w:p w:rsidR="00000000" w:rsidDel="00000000" w:rsidP="00000000" w:rsidRDefault="00000000" w:rsidRPr="00000000" w14:paraId="000000D5">
      <w:pPr>
        <w:spacing w:line="240" w:lineRule="auto"/>
        <w:ind w:left="0" w:firstLine="0"/>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D7">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0D8">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Instructor notes:</w:t>
      </w:r>
    </w:p>
    <w:p w:rsidR="00000000" w:rsidDel="00000000" w:rsidP="00000000" w:rsidRDefault="00000000" w:rsidRPr="00000000" w14:paraId="000000DA">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 reflection slip will be the same after every lesson. Take some time to review each question on the slip and pause for student questions. Provide any assistance completing the slips for this and the next few classes until students are comfortable with the process.</w:t>
      </w:r>
    </w:p>
    <w:p w:rsidR="00000000" w:rsidDel="00000000" w:rsidP="00000000" w:rsidRDefault="00000000" w:rsidRPr="00000000" w14:paraId="000000DB">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C">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D">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E">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F">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0">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1">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2">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3">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4">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5">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6">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7">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8">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9">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A">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B">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C">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D">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E">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Vocabulary Words</w:t>
        <w:br w:type="textWrapping"/>
      </w:r>
    </w:p>
    <w:p w:rsidR="00000000" w:rsidDel="00000000" w:rsidP="00000000" w:rsidRDefault="00000000" w:rsidRPr="00000000" w14:paraId="000000EF">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0F0">
      <w:pPr>
        <w:spacing w:line="240" w:lineRule="auto"/>
        <w:rPr>
          <w:rFonts w:ascii="Nunito" w:cs="Nunito" w:eastAsia="Nunito" w:hAnsi="Nunito"/>
          <w:b w:val="1"/>
          <w:sz w:val="28"/>
          <w:szCs w:val="28"/>
          <w:highlight w:val="white"/>
        </w:rPr>
      </w:pP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 </w:t>
            </w:r>
            <w:r w:rsidDel="00000000" w:rsidR="00000000" w:rsidRPr="00000000">
              <w:rPr>
                <w:rFonts w:ascii="Nunito" w:cs="Nunito" w:eastAsia="Nunito" w:hAnsi="Nunito"/>
                <w:sz w:val="24"/>
                <w:szCs w:val="24"/>
                <w:highlight w:val="white"/>
                <w:rtl w:val="0"/>
              </w:rPr>
              <w:t xml:space="preserve">Find the definitions for the following words using a dictionary or your computer and fill them in the space provided. Create sentences for each word. </w:t>
            </w:r>
          </w:p>
        </w:tc>
      </w:tr>
    </w:tbl>
    <w:p w:rsidR="00000000" w:rsidDel="00000000" w:rsidP="00000000" w:rsidRDefault="00000000" w:rsidRPr="00000000" w14:paraId="000000F2">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3">
      <w:pPr>
        <w:numPr>
          <w:ilvl w:val="0"/>
          <w:numId w:val="10"/>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nutrition : </w:t>
        <w:br w:type="textWrapping"/>
        <w:br w:type="textWrapping"/>
        <w:t xml:space="preserve">_____________________________________________________________________</w:t>
        <w:br w:type="textWrapping"/>
        <w:br w:type="textWrapping"/>
        <w:t xml:space="preserve">_____________________________________________________________________.</w:t>
        <w:br w:type="textWrapping"/>
      </w:r>
    </w:p>
    <w:p w:rsidR="00000000" w:rsidDel="00000000" w:rsidP="00000000" w:rsidRDefault="00000000" w:rsidRPr="00000000" w14:paraId="000000F4">
      <w:pPr>
        <w:numPr>
          <w:ilvl w:val="0"/>
          <w:numId w:val="10"/>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shelter: </w:t>
        <w:br w:type="textWrapping"/>
        <w:br w:type="textWrapping"/>
        <w:t xml:space="preserve">_____________________________________________________________________</w:t>
        <w:br w:type="textWrapping"/>
        <w:br w:type="textWrapping"/>
        <w:t xml:space="preserve">_____________________________________________________________________.</w:t>
        <w:br w:type="textWrapping"/>
      </w:r>
    </w:p>
    <w:p w:rsidR="00000000" w:rsidDel="00000000" w:rsidP="00000000" w:rsidRDefault="00000000" w:rsidRPr="00000000" w14:paraId="000000F5">
      <w:pPr>
        <w:numPr>
          <w:ilvl w:val="0"/>
          <w:numId w:val="10"/>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breed: </w:t>
        <w:br w:type="textWrapping"/>
        <w:br w:type="textWrapping"/>
        <w:t xml:space="preserve">_____________________________________________________________________</w:t>
        <w:br w:type="textWrapping"/>
        <w:br w:type="textWrapping"/>
        <w:t xml:space="preserve">_____________________________________________________________________.</w:t>
        <w:br w:type="textWrapping"/>
      </w:r>
    </w:p>
    <w:p w:rsidR="00000000" w:rsidDel="00000000" w:rsidP="00000000" w:rsidRDefault="00000000" w:rsidRPr="00000000" w14:paraId="000000F6">
      <w:pPr>
        <w:numPr>
          <w:ilvl w:val="0"/>
          <w:numId w:val="10"/>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hygiene: </w:t>
        <w:br w:type="textWrapping"/>
        <w:br w:type="textWrapping"/>
        <w:t xml:space="preserve">_____________________________________________________________________</w:t>
        <w:br w:type="textWrapping"/>
        <w:br w:type="textWrapping"/>
        <w:t xml:space="preserve">_____________________________________________________________________.</w:t>
        <w:br w:type="textWrapping"/>
      </w:r>
    </w:p>
    <w:p w:rsidR="00000000" w:rsidDel="00000000" w:rsidP="00000000" w:rsidRDefault="00000000" w:rsidRPr="00000000" w14:paraId="000000F7">
      <w:pPr>
        <w:numPr>
          <w:ilvl w:val="0"/>
          <w:numId w:val="10"/>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leash: </w:t>
        <w:br w:type="textWrapping"/>
        <w:br w:type="textWrapping"/>
        <w:t xml:space="preserve">_____________________________________________________________________</w:t>
        <w:br w:type="textWrapping"/>
        <w:br w:type="textWrapping"/>
        <w:t xml:space="preserve">_____________________________________________________________________.</w:t>
      </w:r>
    </w:p>
    <w:p w:rsidR="00000000" w:rsidDel="00000000" w:rsidP="00000000" w:rsidRDefault="00000000" w:rsidRPr="00000000" w14:paraId="000000F8">
      <w:pPr>
        <w:spacing w:line="240" w:lineRule="auto"/>
        <w:ind w:left="0" w:firstLine="0"/>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F9">
      <w:pPr>
        <w:numPr>
          <w:ilvl w:val="0"/>
          <w:numId w:val="10"/>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veterinary</w:t>
        <w:br w:type="textWrapping"/>
      </w:r>
    </w:p>
    <w:p w:rsidR="00000000" w:rsidDel="00000000" w:rsidP="00000000" w:rsidRDefault="00000000" w:rsidRPr="00000000" w14:paraId="000000FA">
      <w:pPr>
        <w:spacing w:line="240" w:lineRule="auto"/>
        <w:ind w:left="720" w:firstLine="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_____________________________________________________________________</w:t>
        <w:br w:type="textWrapping"/>
        <w:br w:type="textWrapping"/>
        <w:t xml:space="preserve">_____________________________________________________________________.</w:t>
      </w:r>
    </w:p>
    <w:p w:rsidR="00000000" w:rsidDel="00000000" w:rsidP="00000000" w:rsidRDefault="00000000" w:rsidRPr="00000000" w14:paraId="000000FB">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FC">
      <w:pPr>
        <w:spacing w:line="240" w:lineRule="auto"/>
        <w:ind w:left="0" w:firstLine="0"/>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Sentences: </w:t>
      </w:r>
    </w:p>
    <w:p w:rsidR="00000000" w:rsidDel="00000000" w:rsidP="00000000" w:rsidRDefault="00000000" w:rsidRPr="00000000" w14:paraId="000000FD">
      <w:pPr>
        <w:spacing w:line="240" w:lineRule="auto"/>
        <w:ind w:left="0" w:firstLine="0"/>
        <w:rPr>
          <w:rFonts w:ascii="Nunito" w:cs="Nunito" w:eastAsia="Nunito" w:hAnsi="Nunito"/>
          <w:b w:val="1"/>
          <w:sz w:val="28"/>
          <w:szCs w:val="28"/>
          <w:highlight w:val="white"/>
        </w:rPr>
      </w:pPr>
      <w:r w:rsidDel="00000000" w:rsidR="00000000" w:rsidRPr="00000000">
        <w:rPr>
          <w:rtl w:val="0"/>
        </w:rPr>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10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bl>
    <w:p w:rsidR="00000000" w:rsidDel="00000000" w:rsidP="00000000" w:rsidRDefault="00000000" w:rsidRPr="00000000" w14:paraId="000000FF">
      <w:pPr>
        <w:spacing w:line="240" w:lineRule="auto"/>
        <w:ind w:left="0" w:firstLine="0"/>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0">
      <w:pPr>
        <w:spacing w:line="240" w:lineRule="auto"/>
        <w:rPr>
          <w:rFonts w:ascii="Nunito" w:cs="Nunito" w:eastAsia="Nunito" w:hAnsi="Nunito"/>
          <w:b w:val="1"/>
          <w:color w:val="ff0000"/>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01">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Reading Comprehension</w:t>
      </w:r>
    </w:p>
    <w:p w:rsidR="00000000" w:rsidDel="00000000" w:rsidP="00000000" w:rsidRDefault="00000000" w:rsidRPr="00000000" w14:paraId="00000102">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103">
      <w:pPr>
        <w:spacing w:line="240" w:lineRule="auto"/>
        <w:rPr>
          <w:rFonts w:ascii="Nunito" w:cs="Nunito" w:eastAsia="Nunito" w:hAnsi="Nunito"/>
          <w:b w:val="1"/>
          <w:sz w:val="28"/>
          <w:szCs w:val="28"/>
          <w:highlight w:val="white"/>
        </w:rPr>
      </w:pPr>
      <w:r w:rsidDel="00000000" w:rsidR="00000000" w:rsidRPr="00000000">
        <w:rPr>
          <w:rtl w:val="0"/>
        </w:rPr>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05">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Read the passage out loud to your partner. </w:t>
            </w:r>
          </w:p>
          <w:p w:rsidR="00000000" w:rsidDel="00000000" w:rsidP="00000000" w:rsidRDefault="00000000" w:rsidRPr="00000000" w14:paraId="00000106">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Write down the answers to the questions in the space provided, independently. </w:t>
            </w:r>
          </w:p>
          <w:p w:rsidR="00000000" w:rsidDel="00000000" w:rsidP="00000000" w:rsidRDefault="00000000" w:rsidRPr="00000000" w14:paraId="00000107">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After writing all the answers, discuss them with your partner. </w:t>
            </w:r>
          </w:p>
          <w:p w:rsidR="00000000" w:rsidDel="00000000" w:rsidP="00000000" w:rsidRDefault="00000000" w:rsidRPr="00000000" w14:paraId="00000108">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Ask your instructor for help if you need it. </w:t>
            </w:r>
          </w:p>
        </w:tc>
      </w:tr>
    </w:tbl>
    <w:p w:rsidR="00000000" w:rsidDel="00000000" w:rsidP="00000000" w:rsidRDefault="00000000" w:rsidRPr="00000000" w14:paraId="00000109">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A">
      <w:pPr>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Veterinary Animal Assistants</w:t>
      </w:r>
    </w:p>
    <w:p w:rsidR="00000000" w:rsidDel="00000000" w:rsidP="00000000" w:rsidRDefault="00000000" w:rsidRPr="00000000" w14:paraId="0000010B">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C">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Veterinary animal assistants are people who work with animals in animal hospitals and clinics. They help to feed, water and check pets for signs of illness, disease, or injury. They also clean and disinfect cages and work areas, and sterilize equipment used for surgery.</w:t>
      </w:r>
    </w:p>
    <w:p w:rsidR="00000000" w:rsidDel="00000000" w:rsidP="00000000" w:rsidRDefault="00000000" w:rsidRPr="00000000" w14:paraId="0000010D">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E">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These assistants can also help veterinarians during surgical procedures by holding or restraining animals. After surgery, they monitor the animals and tell the veterinarians if anything unusual happens.</w:t>
      </w:r>
    </w:p>
    <w:p w:rsidR="00000000" w:rsidDel="00000000" w:rsidP="00000000" w:rsidRDefault="00000000" w:rsidRPr="00000000" w14:paraId="0000010F">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0">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Veterinary animal assistants also help to give animals medicine when they need it. They can fill prescriptions for medication that the veterinarian has prescribed for the pet.</w:t>
      </w:r>
    </w:p>
    <w:p w:rsidR="00000000" w:rsidDel="00000000" w:rsidP="00000000" w:rsidRDefault="00000000" w:rsidRPr="00000000" w14:paraId="00000111">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12">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13">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Questions: </w:t>
      </w:r>
    </w:p>
    <w:p w:rsidR="00000000" w:rsidDel="00000000" w:rsidP="00000000" w:rsidRDefault="00000000" w:rsidRPr="00000000" w14:paraId="00000114">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15">
      <w:pPr>
        <w:numPr>
          <w:ilvl w:val="0"/>
          <w:numId w:val="1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Who are veterinary animal assistants?</w:t>
      </w:r>
    </w:p>
    <w:p w:rsidR="00000000" w:rsidDel="00000000" w:rsidP="00000000" w:rsidRDefault="00000000" w:rsidRPr="00000000" w14:paraId="00000116">
      <w:pPr>
        <w:numPr>
          <w:ilvl w:val="0"/>
          <w:numId w:val="1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of the tasks that veterinary animal assistants do in animal hospitals and clinics?</w:t>
      </w:r>
    </w:p>
    <w:p w:rsidR="00000000" w:rsidDel="00000000" w:rsidP="00000000" w:rsidRDefault="00000000" w:rsidRPr="00000000" w14:paraId="00000117">
      <w:pPr>
        <w:numPr>
          <w:ilvl w:val="0"/>
          <w:numId w:val="1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Which of the following words is a synonym for restrain? </w:t>
      </w:r>
    </w:p>
    <w:p w:rsidR="00000000" w:rsidDel="00000000" w:rsidP="00000000" w:rsidRDefault="00000000" w:rsidRPr="00000000" w14:paraId="00000118">
      <w:pPr>
        <w:numPr>
          <w:ilvl w:val="1"/>
          <w:numId w:val="12"/>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release</w:t>
      </w:r>
    </w:p>
    <w:p w:rsidR="00000000" w:rsidDel="00000000" w:rsidP="00000000" w:rsidRDefault="00000000" w:rsidRPr="00000000" w14:paraId="00000119">
      <w:pPr>
        <w:numPr>
          <w:ilvl w:val="1"/>
          <w:numId w:val="12"/>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support</w:t>
      </w:r>
    </w:p>
    <w:p w:rsidR="00000000" w:rsidDel="00000000" w:rsidP="00000000" w:rsidRDefault="00000000" w:rsidRPr="00000000" w14:paraId="0000011A">
      <w:pPr>
        <w:numPr>
          <w:ilvl w:val="1"/>
          <w:numId w:val="12"/>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hold</w:t>
      </w:r>
    </w:p>
    <w:p w:rsidR="00000000" w:rsidDel="00000000" w:rsidP="00000000" w:rsidRDefault="00000000" w:rsidRPr="00000000" w14:paraId="0000011B">
      <w:pPr>
        <w:numPr>
          <w:ilvl w:val="1"/>
          <w:numId w:val="12"/>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free</w:t>
      </w:r>
    </w:p>
    <w:p w:rsidR="00000000" w:rsidDel="00000000" w:rsidP="00000000" w:rsidRDefault="00000000" w:rsidRPr="00000000" w14:paraId="0000011C">
      <w:pPr>
        <w:numPr>
          <w:ilvl w:val="0"/>
          <w:numId w:val="1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Where do veterinary animal assistants work?</w:t>
      </w:r>
    </w:p>
    <w:p w:rsidR="00000000" w:rsidDel="00000000" w:rsidP="00000000" w:rsidRDefault="00000000" w:rsidRPr="00000000" w14:paraId="0000011D">
      <w:pPr>
        <w:numPr>
          <w:ilvl w:val="0"/>
          <w:numId w:val="1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When do veterinary animal assistants hold or restrain animals?</w:t>
      </w:r>
    </w:p>
    <w:p w:rsidR="00000000" w:rsidDel="00000000" w:rsidP="00000000" w:rsidRDefault="00000000" w:rsidRPr="00000000" w14:paraId="0000011E">
      <w:pPr>
        <w:numPr>
          <w:ilvl w:val="0"/>
          <w:numId w:val="1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Why is it important for veterinary animal assistants to monitor animals after surgery?</w:t>
      </w:r>
    </w:p>
    <w:p w:rsidR="00000000" w:rsidDel="00000000" w:rsidP="00000000" w:rsidRDefault="00000000" w:rsidRPr="00000000" w14:paraId="0000011F">
      <w:pPr>
        <w:numPr>
          <w:ilvl w:val="0"/>
          <w:numId w:val="1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How do veterinary animal assistants help give animals medicine?</w:t>
      </w:r>
    </w:p>
    <w:p w:rsidR="00000000" w:rsidDel="00000000" w:rsidP="00000000" w:rsidRDefault="00000000" w:rsidRPr="00000000" w14:paraId="00000120">
      <w:pPr>
        <w:spacing w:line="240" w:lineRule="auto"/>
        <w:ind w:left="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1">
      <w:pPr>
        <w:spacing w:line="240" w:lineRule="auto"/>
        <w:ind w:left="0" w:firstLine="0"/>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122">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23">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24">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25">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26">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27">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28">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Reading Comprehension</w:t>
      </w:r>
    </w:p>
    <w:p w:rsidR="00000000" w:rsidDel="00000000" w:rsidP="00000000" w:rsidRDefault="00000000" w:rsidRPr="00000000" w14:paraId="00000129">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12A">
      <w:pPr>
        <w:spacing w:line="240" w:lineRule="auto"/>
        <w:rPr>
          <w:rFonts w:ascii="Nunito" w:cs="Nunito" w:eastAsia="Nunito" w:hAnsi="Nunito"/>
          <w:b w:val="1"/>
          <w:sz w:val="28"/>
          <w:szCs w:val="28"/>
          <w:highlight w:val="white"/>
        </w:rPr>
      </w:pPr>
      <w:r w:rsidDel="00000000" w:rsidR="00000000" w:rsidRPr="00000000">
        <w:rPr>
          <w:rtl w:val="0"/>
        </w:rPr>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2C">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out loud to your partner. </w:t>
            </w:r>
          </w:p>
          <w:p w:rsidR="00000000" w:rsidDel="00000000" w:rsidP="00000000" w:rsidRDefault="00000000" w:rsidRPr="00000000" w14:paraId="0000012D">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Write down the answers to the questions in the space provided, independently. </w:t>
            </w:r>
          </w:p>
          <w:p w:rsidR="00000000" w:rsidDel="00000000" w:rsidP="00000000" w:rsidRDefault="00000000" w:rsidRPr="00000000" w14:paraId="0000012E">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the sentence starters to help you write your answers. </w:t>
            </w:r>
          </w:p>
          <w:p w:rsidR="00000000" w:rsidDel="00000000" w:rsidP="00000000" w:rsidRDefault="00000000" w:rsidRPr="00000000" w14:paraId="0000012F">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After writing all the answers, discuss them with your partner. </w:t>
            </w:r>
          </w:p>
          <w:p w:rsidR="00000000" w:rsidDel="00000000" w:rsidP="00000000" w:rsidRDefault="00000000" w:rsidRPr="00000000" w14:paraId="00000130">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Ask your instructor for help if you need it. </w:t>
            </w:r>
          </w:p>
        </w:tc>
      </w:tr>
    </w:tbl>
    <w:p w:rsidR="00000000" w:rsidDel="00000000" w:rsidP="00000000" w:rsidRDefault="00000000" w:rsidRPr="00000000" w14:paraId="00000131">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2">
      <w:pPr>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Veterinary Animal Assistants</w:t>
      </w:r>
    </w:p>
    <w:p w:rsidR="00000000" w:rsidDel="00000000" w:rsidP="00000000" w:rsidRDefault="00000000" w:rsidRPr="00000000" w14:paraId="00000133">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4">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Veterinary animal assistants are people who work with animals in animal hospitals and clinics. They help to feed, water and check pets for signs of illness, disease, or injury. They also clean and disinfect cages and work areas, and sterilize equipment used for surgery.</w:t>
      </w:r>
    </w:p>
    <w:p w:rsidR="00000000" w:rsidDel="00000000" w:rsidP="00000000" w:rsidRDefault="00000000" w:rsidRPr="00000000" w14:paraId="00000135">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6">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These assistants can also help veterinarians during surgical procedures by holding or restraining animals. After surgery, they monitor the animals and tell the veterinarians if anything unusual happens.</w:t>
      </w:r>
    </w:p>
    <w:p w:rsidR="00000000" w:rsidDel="00000000" w:rsidP="00000000" w:rsidRDefault="00000000" w:rsidRPr="00000000" w14:paraId="00000137">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8">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Veterinary animal assistants also help to give animals medicine when they need it. They can fill prescriptions for medication that the veterinarian has prescribed for the pet.</w:t>
      </w:r>
    </w:p>
    <w:p w:rsidR="00000000" w:rsidDel="00000000" w:rsidP="00000000" w:rsidRDefault="00000000" w:rsidRPr="00000000" w14:paraId="00000139">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A">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Questions: </w:t>
      </w:r>
    </w:p>
    <w:p w:rsidR="00000000" w:rsidDel="00000000" w:rsidP="00000000" w:rsidRDefault="00000000" w:rsidRPr="00000000" w14:paraId="0000013B">
      <w:pPr>
        <w:spacing w:line="240" w:lineRule="auto"/>
        <w:rPr>
          <w:rFonts w:ascii="Nunito" w:cs="Nunito" w:eastAsia="Nunito" w:hAnsi="Nunito"/>
          <w:b w:val="1"/>
          <w:sz w:val="28"/>
          <w:szCs w:val="28"/>
          <w:highlight w:val="white"/>
        </w:rPr>
      </w:pPr>
      <w:r w:rsidDel="00000000" w:rsidR="00000000" w:rsidRPr="00000000">
        <w:rPr>
          <w:rtl w:val="0"/>
        </w:rPr>
      </w:r>
    </w:p>
    <w:tbl>
      <w:tblPr>
        <w:tblStyle w:val="Table19"/>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Who are veterinary animal assistants?</w:t>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Veterinary animal assistants are  …</w:t>
              <w:br w:type="textWrapping"/>
              <w:br w:type="textWrapping"/>
            </w:r>
          </w:p>
        </w:tc>
      </w:tr>
      <w:tr>
        <w:trPr>
          <w:cantSplit w:val="0"/>
          <w:trHeight w:val="1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of the tasks that veterinary animal assistants do in animal hospitals and clinics?</w:t>
            </w:r>
          </w:p>
          <w:p w:rsidR="00000000" w:rsidDel="00000000" w:rsidP="00000000" w:rsidRDefault="00000000" w:rsidRPr="00000000" w14:paraId="0000013F">
            <w:pPr>
              <w:spacing w:line="240" w:lineRule="auto"/>
              <w:ind w:left="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Fonts w:ascii="Nunito" w:cs="Nunito" w:eastAsia="Nunito" w:hAnsi="Nunito"/>
                <w:sz w:val="24"/>
                <w:szCs w:val="24"/>
                <w:highlight w:val="white"/>
                <w:rtl w:val="0"/>
              </w:rPr>
              <w:t xml:space="preserve">Veterinary animal assistants help …</w:t>
              <w:br w:type="textWrapping"/>
            </w:r>
            <w:r w:rsidDel="00000000" w:rsidR="00000000" w:rsidRPr="00000000">
              <w:rPr>
                <w:rtl w:val="0"/>
              </w:rPr>
            </w:r>
          </w:p>
        </w:tc>
      </w:tr>
      <w:tr>
        <w:trPr>
          <w:cantSplit w:val="0"/>
          <w:trHeight w:val="19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Which of the following words is a synonym for restrain? </w:t>
            </w:r>
          </w:p>
          <w:p w:rsidR="00000000" w:rsidDel="00000000" w:rsidP="00000000" w:rsidRDefault="00000000" w:rsidRPr="00000000" w14:paraId="00000143">
            <w:pPr>
              <w:numPr>
                <w:ilvl w:val="1"/>
                <w:numId w:val="6"/>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release</w:t>
            </w:r>
          </w:p>
          <w:p w:rsidR="00000000" w:rsidDel="00000000" w:rsidP="00000000" w:rsidRDefault="00000000" w:rsidRPr="00000000" w14:paraId="00000144">
            <w:pPr>
              <w:numPr>
                <w:ilvl w:val="1"/>
                <w:numId w:val="6"/>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support</w:t>
            </w:r>
          </w:p>
          <w:p w:rsidR="00000000" w:rsidDel="00000000" w:rsidP="00000000" w:rsidRDefault="00000000" w:rsidRPr="00000000" w14:paraId="00000145">
            <w:pPr>
              <w:numPr>
                <w:ilvl w:val="1"/>
                <w:numId w:val="6"/>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hold</w:t>
            </w:r>
          </w:p>
          <w:p w:rsidR="00000000" w:rsidDel="00000000" w:rsidP="00000000" w:rsidRDefault="00000000" w:rsidRPr="00000000" w14:paraId="00000146">
            <w:pPr>
              <w:numPr>
                <w:ilvl w:val="1"/>
                <w:numId w:val="6"/>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br w:type="textWrapping"/>
              <w:br w:type="textWrapping"/>
            </w:r>
          </w:p>
        </w:tc>
      </w:tr>
      <w:tr>
        <w:trPr>
          <w:cantSplit w:val="0"/>
          <w:trHeight w:val="2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Where do veterinary animal assistants work?</w:t>
            </w:r>
          </w:p>
          <w:p w:rsidR="00000000" w:rsidDel="00000000" w:rsidP="00000000" w:rsidRDefault="00000000" w:rsidRPr="00000000" w14:paraId="00000149">
            <w:pPr>
              <w:spacing w:line="240" w:lineRule="auto"/>
              <w:ind w:left="720" w:firstLine="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Veterinary animal assistants work in…. </w:t>
              <w:br w:type="textWrapping"/>
              <w:br w:type="textWrapping"/>
              <w:br w:type="textWrapping"/>
              <w:br w:type="textWrapping"/>
            </w:r>
          </w:p>
        </w:tc>
      </w:tr>
      <w:tr>
        <w:trPr>
          <w:cantSplit w:val="0"/>
          <w:trHeight w:val="2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When do veterinary animal assistants hold or restrain animals?</w:t>
            </w:r>
          </w:p>
          <w:p w:rsidR="00000000" w:rsidDel="00000000" w:rsidP="00000000" w:rsidRDefault="00000000" w:rsidRPr="00000000" w14:paraId="0000014D">
            <w:pPr>
              <w:spacing w:line="240" w:lineRule="auto"/>
              <w:ind w:left="720" w:hanging="360"/>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They hold or restrain animals when…..</w:t>
            </w:r>
          </w:p>
        </w:tc>
      </w:tr>
      <w:tr>
        <w:trPr>
          <w:cantSplit w:val="0"/>
          <w:trHeight w:val="2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Why is it important for veterinary animal assistants to monitor animals after surgery?</w:t>
            </w:r>
          </w:p>
          <w:p w:rsidR="00000000" w:rsidDel="00000000" w:rsidP="00000000" w:rsidRDefault="00000000" w:rsidRPr="00000000" w14:paraId="00000150">
            <w:pPr>
              <w:spacing w:line="240" w:lineRule="auto"/>
              <w:ind w:left="720" w:hanging="360"/>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It is important to monitor animals after surgery because …. </w:t>
            </w:r>
          </w:p>
        </w:tc>
      </w:tr>
      <w:tr>
        <w:trPr>
          <w:cantSplit w:val="0"/>
          <w:trHeight w:val="2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How do veterinary animal assistants help give animals medicine?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Veterinary animal assistants give animals medicine by….</w:t>
            </w:r>
          </w:p>
        </w:tc>
      </w:tr>
    </w:tbl>
    <w:p w:rsidR="00000000" w:rsidDel="00000000" w:rsidP="00000000" w:rsidRDefault="00000000" w:rsidRPr="00000000" w14:paraId="00000154">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5">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6">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7">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8">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9">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A">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B">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C">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D">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E">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F">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60">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Budget to Care for a Cat</w:t>
      </w:r>
    </w:p>
    <w:p w:rsidR="00000000" w:rsidDel="00000000" w:rsidP="00000000" w:rsidRDefault="00000000" w:rsidRPr="00000000" w14:paraId="00000161">
      <w:pPr>
        <w:spacing w:line="240" w:lineRule="auto"/>
        <w:rPr>
          <w:rFonts w:ascii="Nunito" w:cs="Nunito" w:eastAsia="Nunito" w:hAnsi="Nunito"/>
          <w:b w:val="1"/>
          <w:sz w:val="28"/>
          <w:szCs w:val="28"/>
          <w:highlight w:val="white"/>
        </w:rPr>
      </w:pPr>
      <w:r w:rsidDel="00000000" w:rsidR="00000000" w:rsidRPr="00000000">
        <w:rPr>
          <w:rtl w:val="0"/>
        </w:rPr>
      </w:r>
    </w:p>
    <w:tbl>
      <w:tblPr>
        <w:tblStyle w:val="Table2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Directions: </w:t>
            </w:r>
          </w:p>
          <w:p w:rsidR="00000000" w:rsidDel="00000000" w:rsidP="00000000" w:rsidRDefault="00000000" w:rsidRPr="00000000" w14:paraId="00000163">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Fill this template with the monthly expenses to take care of a cat. </w:t>
            </w:r>
          </w:p>
          <w:p w:rsidR="00000000" w:rsidDel="00000000" w:rsidP="00000000" w:rsidRDefault="00000000" w:rsidRPr="00000000" w14:paraId="00000164">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Add all the expenses and write down the total expenses for a month. </w:t>
            </w:r>
          </w:p>
          <w:p w:rsidR="00000000" w:rsidDel="00000000" w:rsidP="00000000" w:rsidRDefault="00000000" w:rsidRPr="00000000" w14:paraId="00000165">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Subtract the total expense from the total income and write down the balance. </w:t>
            </w:r>
          </w:p>
        </w:tc>
      </w:tr>
    </w:tbl>
    <w:p w:rsidR="00000000" w:rsidDel="00000000" w:rsidP="00000000" w:rsidRDefault="00000000" w:rsidRPr="00000000" w14:paraId="00000166">
      <w:pPr>
        <w:spacing w:line="240" w:lineRule="auto"/>
        <w:rPr>
          <w:rFonts w:ascii="Nunito" w:cs="Nunito" w:eastAsia="Nunito" w:hAnsi="Nunito"/>
          <w:b w:val="1"/>
          <w:sz w:val="28"/>
          <w:szCs w:val="28"/>
          <w:highlight w:val="white"/>
        </w:rPr>
      </w:pPr>
      <w:r w:rsidDel="00000000" w:rsidR="00000000" w:rsidRPr="00000000">
        <w:rPr>
          <w:rtl w:val="0"/>
        </w:rPr>
      </w:r>
    </w:p>
    <w:tbl>
      <w:tblPr>
        <w:tblStyle w:val="Table21"/>
        <w:tblW w:w="10185.0" w:type="dxa"/>
        <w:jc w:val="left"/>
        <w:tblLayout w:type="fixed"/>
        <w:tblLook w:val="0600"/>
      </w:tblPr>
      <w:tblGrid>
        <w:gridCol w:w="3570"/>
        <w:gridCol w:w="6615"/>
        <w:tblGridChange w:id="0">
          <w:tblGrid>
            <w:gridCol w:w="3570"/>
            <w:gridCol w:w="6615"/>
          </w:tblGrid>
        </w:tblGridChange>
      </w:tblGrid>
      <w:tr>
        <w:trPr>
          <w:cantSplit w:val="0"/>
          <w:trHeight w:val="690" w:hRule="atLeast"/>
          <w:tblHeader w:val="0"/>
        </w:trPr>
        <w:tc>
          <w:tcPr>
            <w:tcBorders>
              <w:top w:color="000000" w:space="0" w:sz="6" w:val="single"/>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7">
            <w:pPr>
              <w:spacing w:after="380" w:before="380" w:line="411.42960000000005"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Total Monthly Income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68">
            <w:pPr>
              <w:spacing w:after="380" w:before="380" w:line="411.42960000000005"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$500</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0" w:val="nil"/>
            </w:tcBorders>
            <w:shd w:fill="f3f3f3" w:val="clear"/>
            <w:tcMar>
              <w:top w:w="100.0" w:type="dxa"/>
              <w:left w:w="100.0" w:type="dxa"/>
              <w:bottom w:w="100.0" w:type="dxa"/>
              <w:right w:w="100.0" w:type="dxa"/>
            </w:tcMar>
            <w:vAlign w:val="bottom"/>
          </w:tcPr>
          <w:p w:rsidR="00000000" w:rsidDel="00000000" w:rsidP="00000000" w:rsidRDefault="00000000" w:rsidRPr="00000000" w14:paraId="00000169">
            <w:pPr>
              <w:spacing w:after="380" w:before="380" w:line="411.42960000000005"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Item</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vAlign w:val="bottom"/>
          </w:tcPr>
          <w:p w:rsidR="00000000" w:rsidDel="00000000" w:rsidP="00000000" w:rsidRDefault="00000000" w:rsidRPr="00000000" w14:paraId="0000016A">
            <w:pPr>
              <w:spacing w:after="380" w:before="380" w:line="411.42960000000005"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Monthly Expense</w:t>
            </w:r>
          </w:p>
        </w:tc>
      </w:tr>
      <w:tr>
        <w:trPr>
          <w:cantSplit w:val="0"/>
          <w:trHeight w:val="119.52"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B">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Cat Food</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C">
            <w:pPr>
              <w:spacing w:after="380" w:before="380" w:line="411.42960000000005" w:lineRule="auto"/>
              <w:rPr>
                <w:rFonts w:ascii="Nunito" w:cs="Nunito" w:eastAsia="Nunito" w:hAnsi="Nunito"/>
                <w:sz w:val="24"/>
                <w:szCs w:val="24"/>
              </w:rPr>
            </w:pPr>
            <w:r w:rsidDel="00000000" w:rsidR="00000000" w:rsidRPr="00000000">
              <w:rPr>
                <w:rtl w:val="0"/>
              </w:rPr>
            </w:r>
          </w:p>
        </w:tc>
      </w:tr>
      <w:tr>
        <w:trPr>
          <w:cantSplit w:val="0"/>
          <w:trHeight w:val="119.52"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D">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Cat Litter</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E">
            <w:pPr>
              <w:spacing w:after="380" w:before="380" w:line="411.42960000000005" w:lineRule="auto"/>
              <w:rPr>
                <w:rFonts w:ascii="Nunito" w:cs="Nunito" w:eastAsia="Nunito" w:hAnsi="Nunito"/>
                <w:sz w:val="24"/>
                <w:szCs w:val="24"/>
              </w:rPr>
            </w:pPr>
            <w:r w:rsidDel="00000000" w:rsidR="00000000" w:rsidRPr="00000000">
              <w:rPr>
                <w:rtl w:val="0"/>
              </w:rPr>
            </w:r>
          </w:p>
        </w:tc>
      </w:tr>
      <w:tr>
        <w:trPr>
          <w:cantSplit w:val="0"/>
          <w:trHeight w:val="119.52"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6F">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Vet Check-Ups</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0">
            <w:pPr>
              <w:spacing w:after="380" w:before="380" w:line="411.42960000000005" w:lineRule="auto"/>
              <w:rPr>
                <w:rFonts w:ascii="Nunito" w:cs="Nunito" w:eastAsia="Nunito" w:hAnsi="Nunito"/>
                <w:sz w:val="24"/>
                <w:szCs w:val="24"/>
              </w:rPr>
            </w:pPr>
            <w:r w:rsidDel="00000000" w:rsidR="00000000" w:rsidRPr="00000000">
              <w:rPr>
                <w:rtl w:val="0"/>
              </w:rPr>
            </w:r>
          </w:p>
        </w:tc>
      </w:tr>
      <w:tr>
        <w:trPr>
          <w:cantSplit w:val="0"/>
          <w:trHeight w:val="119.52"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1">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Grooming Tools</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2">
            <w:pPr>
              <w:spacing w:after="380" w:before="380" w:line="411.42960000000005" w:lineRule="auto"/>
              <w:rPr>
                <w:rFonts w:ascii="Nunito" w:cs="Nunito" w:eastAsia="Nunito" w:hAnsi="Nunito"/>
                <w:sz w:val="24"/>
                <w:szCs w:val="24"/>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3">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Toys</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4">
            <w:pPr>
              <w:spacing w:after="380" w:before="380" w:line="411.42960000000005" w:lineRule="auto"/>
              <w:rPr>
                <w:rFonts w:ascii="Nunito" w:cs="Nunito" w:eastAsia="Nunito" w:hAnsi="Nunito"/>
                <w:sz w:val="24"/>
                <w:szCs w:val="24"/>
              </w:rPr>
            </w:pPr>
            <w:r w:rsidDel="00000000" w:rsidR="00000000" w:rsidRPr="00000000">
              <w:rPr>
                <w:rtl w:val="0"/>
              </w:rPr>
            </w:r>
          </w:p>
        </w:tc>
      </w:tr>
      <w:tr>
        <w:trPr>
          <w:cantSplit w:val="0"/>
          <w:trHeight w:val="119.52" w:hRule="atLeast"/>
          <w:tblHeader w:val="0"/>
        </w:trPr>
        <w:tc>
          <w:tcPr>
            <w:tcBorders>
              <w:top w:color="000000" w:space="0" w:sz="0" w:val="nil"/>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75">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Treats</w:t>
            </w:r>
          </w:p>
        </w:tc>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6">
            <w:pPr>
              <w:spacing w:after="380" w:before="380" w:line="411.42960000000005" w:lineRule="auto"/>
              <w:rPr>
                <w:rFonts w:ascii="Nunito" w:cs="Nunito" w:eastAsia="Nunito" w:hAnsi="Nunito"/>
                <w:sz w:val="24"/>
                <w:szCs w:val="24"/>
              </w:rPr>
            </w:pPr>
            <w:r w:rsidDel="00000000" w:rsidR="00000000" w:rsidRPr="00000000">
              <w:rPr>
                <w:rtl w:val="0"/>
              </w:rPr>
            </w:r>
          </w:p>
        </w:tc>
      </w:tr>
      <w:tr>
        <w:trPr>
          <w:cantSplit w:val="0"/>
          <w:trHeight w:val="119.52" w:hRule="atLeast"/>
          <w:tblHeader w:val="0"/>
        </w:trPr>
        <w:tc>
          <w:tcPr>
            <w:tcBorders>
              <w:top w:color="000000" w:space="0" w:sz="6" w:val="single"/>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77">
            <w:pPr>
              <w:spacing w:after="380" w:before="380" w:line="411.42960000000005"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Total Expenses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78">
            <w:pPr>
              <w:spacing w:after="380" w:before="380" w:line="411.42960000000005" w:lineRule="auto"/>
              <w:jc w:val="center"/>
              <w:rPr>
                <w:rFonts w:ascii="Nunito" w:cs="Nunito" w:eastAsia="Nunito" w:hAnsi="Nunito"/>
                <w:b w:val="1"/>
                <w:sz w:val="24"/>
                <w:szCs w:val="24"/>
              </w:rPr>
            </w:pPr>
            <w:r w:rsidDel="00000000" w:rsidR="00000000" w:rsidRPr="00000000">
              <w:rPr>
                <w:rtl w:val="0"/>
              </w:rPr>
            </w:r>
          </w:p>
        </w:tc>
      </w:tr>
      <w:tr>
        <w:trPr>
          <w:cantSplit w:val="0"/>
          <w:trHeight w:val="119.52" w:hRule="atLeast"/>
          <w:tblHeader w:val="0"/>
        </w:trPr>
        <w:tc>
          <w:tcPr>
            <w:tcBorders>
              <w:top w:color="000000" w:space="0" w:sz="6" w:val="single"/>
              <w:left w:color="000000" w:space="0" w:sz="6" w:val="single"/>
              <w:bottom w:color="000000" w:space="0" w:sz="6"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79">
            <w:pPr>
              <w:spacing w:after="380" w:before="380" w:line="411.42960000000005"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Balance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7A">
            <w:pPr>
              <w:spacing w:after="380" w:before="380" w:line="411.42960000000005" w:lineRule="auto"/>
              <w:jc w:val="center"/>
              <w:rPr>
                <w:rFonts w:ascii="Nunito" w:cs="Nunito" w:eastAsia="Nunito" w:hAnsi="Nunito"/>
                <w:b w:val="1"/>
                <w:sz w:val="24"/>
                <w:szCs w:val="24"/>
              </w:rPr>
            </w:pPr>
            <w:r w:rsidDel="00000000" w:rsidR="00000000" w:rsidRPr="00000000">
              <w:rPr>
                <w:rtl w:val="0"/>
              </w:rPr>
            </w:r>
          </w:p>
        </w:tc>
      </w:tr>
    </w:tbl>
    <w:p w:rsidR="00000000" w:rsidDel="00000000" w:rsidP="00000000" w:rsidRDefault="00000000" w:rsidRPr="00000000" w14:paraId="0000017B">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7C">
      <w:pPr>
        <w:spacing w:line="240" w:lineRule="auto"/>
        <w:jc w:val="center"/>
        <w:rPr>
          <w:rFonts w:ascii="Nunito" w:cs="Nunito" w:eastAsia="Nunito" w:hAnsi="Nunito"/>
          <w:b w:val="1"/>
          <w:color w:val="ff0000"/>
          <w:sz w:val="28"/>
          <w:szCs w:val="28"/>
          <w:highlight w:val="white"/>
        </w:rPr>
      </w:pPr>
      <w:r w:rsidDel="00000000" w:rsidR="00000000" w:rsidRPr="00000000">
        <w:rPr>
          <w:rFonts w:ascii="Nunito" w:cs="Nunito" w:eastAsia="Nunito" w:hAnsi="Nunito"/>
          <w:b w:val="1"/>
          <w:sz w:val="28"/>
          <w:szCs w:val="28"/>
          <w:highlight w:val="white"/>
          <w:rtl w:val="0"/>
        </w:rPr>
        <w:t xml:space="preserve">Instructions for Grooming a Pet</w:t>
      </w:r>
      <w:r w:rsidDel="00000000" w:rsidR="00000000" w:rsidRPr="00000000">
        <w:rPr>
          <w:rtl w:val="0"/>
        </w:rPr>
      </w:r>
    </w:p>
    <w:p w:rsidR="00000000" w:rsidDel="00000000" w:rsidP="00000000" w:rsidRDefault="00000000" w:rsidRPr="00000000" w14:paraId="0000017D">
      <w:pPr>
        <w:spacing w:line="240" w:lineRule="auto"/>
        <w:jc w:val="left"/>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E">
      <w:pPr>
        <w:spacing w:line="240" w:lineRule="auto"/>
        <w:jc w:val="left"/>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17F">
      <w:pPr>
        <w:numPr>
          <w:ilvl w:val="0"/>
          <w:numId w:val="11"/>
        </w:numPr>
        <w:spacing w:line="276"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Gather all the supplies you'll need, such as a brush, shampoo, and nail clippers. Make sure they are safe to use on your pet.</w:t>
        <w:br w:type="textWrapping"/>
      </w:r>
    </w:p>
    <w:p w:rsidR="00000000" w:rsidDel="00000000" w:rsidP="00000000" w:rsidRDefault="00000000" w:rsidRPr="00000000" w14:paraId="00000180">
      <w:pPr>
        <w:numPr>
          <w:ilvl w:val="0"/>
          <w:numId w:val="11"/>
        </w:numPr>
        <w:spacing w:line="276"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Choose a quiet and comfortable area to groom your pet. Avoid areas with a lot of noise or activity, which may cause your pet to become anxious or scared.</w:t>
        <w:br w:type="textWrapping"/>
      </w:r>
    </w:p>
    <w:p w:rsidR="00000000" w:rsidDel="00000000" w:rsidP="00000000" w:rsidRDefault="00000000" w:rsidRPr="00000000" w14:paraId="00000181">
      <w:pPr>
        <w:numPr>
          <w:ilvl w:val="0"/>
          <w:numId w:val="11"/>
        </w:numPr>
        <w:spacing w:line="276"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Introduce yourself to your pet in a friendly and gentle way. Speak softly and offer treats to help them feel comfortable with you.</w:t>
        <w:br w:type="textWrapping"/>
      </w:r>
    </w:p>
    <w:p w:rsidR="00000000" w:rsidDel="00000000" w:rsidP="00000000" w:rsidRDefault="00000000" w:rsidRPr="00000000" w14:paraId="00000182">
      <w:pPr>
        <w:numPr>
          <w:ilvl w:val="0"/>
          <w:numId w:val="11"/>
        </w:numPr>
        <w:spacing w:line="276"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Brush your pet's fur to remove any tangles or mats. Start at the top of the head and work your way down to the tail. Use gentle strokes and be careful not to pull on your pet's hair.</w:t>
        <w:br w:type="textWrapping"/>
      </w:r>
    </w:p>
    <w:p w:rsidR="00000000" w:rsidDel="00000000" w:rsidP="00000000" w:rsidRDefault="00000000" w:rsidRPr="00000000" w14:paraId="00000183">
      <w:pPr>
        <w:numPr>
          <w:ilvl w:val="0"/>
          <w:numId w:val="11"/>
        </w:numPr>
        <w:spacing w:line="276"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Bathe your pet if necessary. Use warm water and pet-safe shampoo. Make sure to rinse thoroughly and dry your pet with a towel.</w:t>
        <w:br w:type="textWrapping"/>
      </w:r>
    </w:p>
    <w:p w:rsidR="00000000" w:rsidDel="00000000" w:rsidP="00000000" w:rsidRDefault="00000000" w:rsidRPr="00000000" w14:paraId="00000184">
      <w:pPr>
        <w:numPr>
          <w:ilvl w:val="0"/>
          <w:numId w:val="11"/>
        </w:numPr>
        <w:spacing w:line="276"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Trim your pet's nails carefully, taking care not to cut the quick (the pink part of the nail that contains blood vessels). If you're not comfortable trimming your pet's nails, you can ask a veterinarian or groomer for help.</w:t>
        <w:br w:type="textWrapping"/>
      </w:r>
    </w:p>
    <w:p w:rsidR="00000000" w:rsidDel="00000000" w:rsidP="00000000" w:rsidRDefault="00000000" w:rsidRPr="00000000" w14:paraId="00000185">
      <w:pPr>
        <w:numPr>
          <w:ilvl w:val="0"/>
          <w:numId w:val="11"/>
        </w:numPr>
        <w:spacing w:line="276"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Clean your pet's ears using a soft cloth or cotton ball. Be gentle and don't insert anything into your pet's ear canal.</w:t>
        <w:br w:type="textWrapping"/>
      </w:r>
    </w:p>
    <w:p w:rsidR="00000000" w:rsidDel="00000000" w:rsidP="00000000" w:rsidRDefault="00000000" w:rsidRPr="00000000" w14:paraId="00000186">
      <w:pPr>
        <w:numPr>
          <w:ilvl w:val="0"/>
          <w:numId w:val="11"/>
        </w:numPr>
        <w:spacing w:line="276"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Brush your pet's teeth using pet-safe toothpaste and a soft-bristled toothbrush. Aim to brush your pet's teeth every day or at least a few times a week.</w:t>
        <w:br w:type="textWrapping"/>
      </w:r>
    </w:p>
    <w:p w:rsidR="00000000" w:rsidDel="00000000" w:rsidP="00000000" w:rsidRDefault="00000000" w:rsidRPr="00000000" w14:paraId="00000187">
      <w:pPr>
        <w:numPr>
          <w:ilvl w:val="0"/>
          <w:numId w:val="11"/>
        </w:numPr>
        <w:spacing w:line="276"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Use restraints or nozzles as needed to keep your pet safe during grooming. For example, use a harness or leash to keep your pet from running away, or use a grooming table to keep your pet still.</w:t>
        <w:br w:type="textWrapping"/>
      </w:r>
    </w:p>
    <w:p w:rsidR="00000000" w:rsidDel="00000000" w:rsidP="00000000" w:rsidRDefault="00000000" w:rsidRPr="00000000" w14:paraId="00000188">
      <w:pPr>
        <w:numPr>
          <w:ilvl w:val="0"/>
          <w:numId w:val="11"/>
        </w:numPr>
        <w:spacing w:line="276"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Finally, take time to bond with your pet during grooming. Speak softly and offer treats or praise to help your pet feel comfortable and loved.</w:t>
      </w:r>
    </w:p>
    <w:p w:rsidR="00000000" w:rsidDel="00000000" w:rsidP="00000000" w:rsidRDefault="00000000" w:rsidRPr="00000000" w14:paraId="00000189">
      <w:pPr>
        <w:spacing w:line="360" w:lineRule="auto"/>
        <w:ind w:left="0" w:firstLine="0"/>
        <w:rPr>
          <w:rFonts w:ascii="Nunito" w:cs="Nunito" w:eastAsia="Nunito" w:hAnsi="Nunito"/>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8A">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8B">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8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8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F">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9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9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question I have is…</w:t>
      </w:r>
    </w:p>
    <w:p w:rsidR="00000000" w:rsidDel="00000000" w:rsidP="00000000" w:rsidRDefault="00000000" w:rsidRPr="00000000" w14:paraId="0000019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A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A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A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A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A4">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 🥴 😭 😠</w:t>
      </w:r>
    </w:p>
    <w:p w:rsidR="00000000" w:rsidDel="00000000" w:rsidP="00000000" w:rsidRDefault="00000000" w:rsidRPr="00000000" w14:paraId="000001A5">
      <w:pPr>
        <w:spacing w:line="240" w:lineRule="auto"/>
        <w:rPr>
          <w:rFonts w:ascii="Nunito" w:cs="Nunito" w:eastAsia="Nunito" w:hAnsi="Nunito"/>
          <w:sz w:val="20"/>
          <w:szCs w:val="20"/>
          <w:highlight w:val="white"/>
        </w:rPr>
      </w:pPr>
      <w:r w:rsidDel="00000000" w:rsidR="00000000" w:rsidRPr="00000000">
        <w:rPr>
          <w:rFonts w:ascii="Nunito" w:cs="Nunito" w:eastAsia="Nunito" w:hAnsi="Nunito"/>
          <w:sz w:val="20"/>
          <w:szCs w:val="20"/>
          <w:highlight w:val="white"/>
          <w:rtl w:val="0"/>
        </w:rPr>
        <w:t xml:space="preserve">        </w:t>
        <w:tab/>
        <w:tab/>
        <w:tab/>
        <w:t xml:space="preserve">   Happy              Smart            Confused               Sad                </w:t>
      </w:r>
      <w:r w:rsidDel="00000000" w:rsidR="00000000" w:rsidRPr="00000000">
        <w:rPr>
          <w:rFonts w:ascii="Nunito" w:cs="Nunito" w:eastAsia="Nunito" w:hAnsi="Nunito"/>
          <w:highlight w:val="white"/>
          <w:rtl w:val="0"/>
        </w:rPr>
        <w:t xml:space="preserve">Angry</w:t>
      </w:r>
      <w:r w:rsidDel="00000000" w:rsidR="00000000" w:rsidRPr="00000000">
        <w:rPr>
          <w:rtl w:val="0"/>
        </w:rPr>
      </w:r>
    </w:p>
    <w:p w:rsidR="00000000" w:rsidDel="00000000" w:rsidP="00000000" w:rsidRDefault="00000000" w:rsidRPr="00000000" w14:paraId="000001A6">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A7">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w:t>
      </w:r>
    </w:p>
    <w:p w:rsidR="00000000" w:rsidDel="00000000" w:rsidP="00000000" w:rsidRDefault="00000000" w:rsidRPr="00000000" w14:paraId="000001A8">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A9">
      <w:pPr>
        <w:spacing w:line="240" w:lineRule="auto"/>
        <w:jc w:val="center"/>
        <w:rPr>
          <w:rFonts w:ascii="Nunito" w:cs="Nunito" w:eastAsia="Nunito" w:hAnsi="Nunito"/>
          <w:highlight w:val="white"/>
        </w:rPr>
      </w:pPr>
      <w:r w:rsidDel="00000000" w:rsidR="00000000" w:rsidRPr="00000000">
        <w:rPr>
          <w:rFonts w:ascii="Nunito" w:cs="Nunito" w:eastAsia="Nunito" w:hAnsi="Nunito"/>
          <w:highlight w:val="white"/>
          <w:rtl w:val="0"/>
        </w:rPr>
        <w:t xml:space="preserve">                  </w:t>
      </w:r>
      <w:r w:rsidDel="00000000" w:rsidR="00000000" w:rsidRPr="00000000">
        <w:rPr>
          <w:rtl w:val="0"/>
        </w:rPr>
      </w:r>
    </w:p>
    <w:sectPr>
      <w:headerReference r:id="rId19" w:type="default"/>
      <w:footerReference r:id="rId20"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AD">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AE">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180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tcPr>
      <w:shd w:fill="444654"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 TargetMode="External"/><Relationship Id="rId18" Type="http://schemas.openxmlformats.org/officeDocument/2006/relationships/hyperlink" Target="https://www.mynextmove.org/profile/summary/39-2021.00" TargetMode="External"/><Relationship Id="rId8" Type="http://schemas.openxmlformats.org/officeDocument/2006/relationships/hyperlink" Target="https://www.onetonline.org/link/summary/39-2021.00" TargetMode="External"/><Relationship Id="rId3" Type="http://schemas.openxmlformats.org/officeDocument/2006/relationships/fontTable" Target="fontTable.xml"/><Relationship Id="rId21" Type="http://schemas.openxmlformats.org/officeDocument/2006/relationships/customXml" Target="../customXml/item1.xml"/><Relationship Id="rId12" Type="http://schemas.openxmlformats.org/officeDocument/2006/relationships/hyperlink" Target="https://www.careeronestop.org/ExploreCareers/Learn/career-clusters.aspx" TargetMode="External"/><Relationship Id="rId17" Type="http://schemas.openxmlformats.org/officeDocument/2006/relationships/hyperlink" Target="https://www.onetonline.org/link/summary/39-2021.00" TargetMode="External"/><Relationship Id="rId7" Type="http://schemas.openxmlformats.org/officeDocument/2006/relationships/hyperlink" Target="https://www.careeronestop.org/ExploreCareers/Learn/career-clusters.aspx" TargetMode="External"/><Relationship Id="rId20"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education.com/guided-lesson/addition-4/?__module=LessonDetail&amp;pdf=1" TargetMode="External"/><Relationship Id="rId11" Type="http://schemas.openxmlformats.org/officeDocument/2006/relationships/hyperlink" Target="https://docs.google.com/document/d/1E4VPt2GxAHyTX4Xi5Mf6R_LJVthpwh6UOfXWiEGXjYg/edit#" TargetMode="External"/><Relationship Id="rId1" Type="http://schemas.openxmlformats.org/officeDocument/2006/relationships/theme" Target="theme/theme1.xml"/><Relationship Id="rId6" Type="http://schemas.openxmlformats.org/officeDocument/2006/relationships/hyperlink" Target="https://www.onetonline.org/find/career?c=1" TargetMode="External"/><Relationship Id="rId15" Type="http://schemas.openxmlformats.org/officeDocument/2006/relationships/hyperlink" Target="https://www.onetonline.org/" TargetMode="External"/><Relationship Id="rId5" Type="http://schemas.openxmlformats.org/officeDocument/2006/relationships/styles" Target="styles.xml"/><Relationship Id="rId23" Type="http://schemas.openxmlformats.org/officeDocument/2006/relationships/customXml" Target="../customXml/item3.xml"/><Relationship Id="rId10" Type="http://schemas.openxmlformats.org/officeDocument/2006/relationships/hyperlink" Target="https://www.education.com/guided-lesson/addition-4/?__module=LessonDetail&amp;pdf=1"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mynextmove.org/profile/summary/39-2021.00" TargetMode="External"/><Relationship Id="rId14" Type="http://schemas.openxmlformats.org/officeDocument/2006/relationships/hyperlink" Target="https://drive.google.com/drive/u/0/folders/1vb4PuUX5uvY2DhZyc_Np4MqZgNLyrip3" TargetMode="External"/><Relationship Id="rId22"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6293857C-809E-441E-8769-82A5643FF15B}"/>
</file>

<file path=customXml/itemProps2.xml><?xml version="1.0" encoding="utf-8"?>
<ds:datastoreItem xmlns:ds="http://schemas.openxmlformats.org/officeDocument/2006/customXml" ds:itemID="{D2E6A792-4252-45A2-96E3-3065A1B2C29A}"/>
</file>

<file path=customXml/itemProps3.xml><?xml version="1.0" encoding="utf-8"?>
<ds:datastoreItem xmlns:ds="http://schemas.openxmlformats.org/officeDocument/2006/customXml" ds:itemID="{EBEC4122-6BF8-4908-808B-DC89B8EED56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