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02">
      <w:pPr>
        <w:spacing w:line="240" w:lineRule="auto"/>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03">
      <w:pPr>
        <w:spacing w:line="240" w:lineRule="auto"/>
        <w:jc w:val="center"/>
        <w:rPr>
          <w:rFonts w:ascii="Nunito" w:cs="Nunito" w:eastAsia="Nunito" w:hAnsi="Nunito"/>
          <w:sz w:val="28"/>
          <w:szCs w:val="28"/>
        </w:rPr>
      </w:pPr>
      <w:r w:rsidDel="00000000" w:rsidR="00000000" w:rsidRPr="00000000">
        <w:rPr>
          <w:rFonts w:ascii="Nunito" w:cs="Nunito" w:eastAsia="Nunito" w:hAnsi="Nunito"/>
          <w:b w:val="1"/>
          <w:rtl w:val="0"/>
        </w:rPr>
        <w:t xml:space="preserve">76. Transportation, Distribution, and Logistics Cluster - Automotive Detailing and Repair Careers</w:t>
      </w:r>
      <w:r w:rsidDel="00000000" w:rsidR="00000000" w:rsidRPr="00000000">
        <w:rPr>
          <w:rFonts w:ascii="Nunito" w:cs="Nunito" w:eastAsia="Nunito" w:hAnsi="Nunito"/>
          <w:b w:val="1"/>
          <w:sz w:val="23"/>
          <w:szCs w:val="23"/>
          <w:rtl w:val="0"/>
        </w:rPr>
        <w:t xml:space="preserve"> </w:t>
      </w:r>
      <w:r w:rsidDel="00000000" w:rsidR="00000000" w:rsidRPr="00000000">
        <w:rPr>
          <w:rFonts w:ascii="Nunito" w:cs="Nunito" w:eastAsia="Nunito" w:hAnsi="Nunito"/>
          <w:b w:val="1"/>
          <w:rtl w:val="0"/>
        </w:rPr>
        <w:t xml:space="preserve">(4 hours)</w:t>
      </w:r>
      <w:r w:rsidDel="00000000" w:rsidR="00000000" w:rsidRPr="00000000">
        <w:rPr>
          <w:rtl w:val="0"/>
        </w:rPr>
      </w:r>
    </w:p>
    <w:tbl>
      <w:tblPr>
        <w:tblStyle w:val="Table1"/>
        <w:tblW w:w="1047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265"/>
        <w:gridCol w:w="1575"/>
        <w:gridCol w:w="105"/>
        <w:gridCol w:w="1065"/>
        <w:gridCol w:w="105"/>
        <w:gridCol w:w="3870"/>
        <w:tblGridChange w:id="0">
          <w:tblGrid>
            <w:gridCol w:w="1485"/>
            <w:gridCol w:w="2265"/>
            <w:gridCol w:w="1575"/>
            <w:gridCol w:w="105"/>
            <w:gridCol w:w="1065"/>
            <w:gridCol w:w="105"/>
            <w:gridCol w:w="3870"/>
          </w:tblGrid>
        </w:tblGridChange>
      </w:tblGrid>
      <w:tr>
        <w:trPr>
          <w:cantSplit w:val="0"/>
          <w:trHeight w:val="420" w:hRule="atLeast"/>
          <w:tblHeader w:val="0"/>
        </w:trPr>
        <w:tc>
          <w:tcPr>
            <w:gridSpan w:val="7"/>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4">
            <w:pPr>
              <w:spacing w:line="240" w:lineRule="auto"/>
              <w:rPr>
                <w:rFonts w:ascii="Nunito" w:cs="Nunito" w:eastAsia="Nunito" w:hAnsi="Nunito"/>
              </w:rPr>
            </w:pPr>
            <w:r w:rsidDel="00000000" w:rsidR="00000000" w:rsidRPr="00000000">
              <w:rPr>
                <w:rFonts w:ascii="Nunito" w:cs="Nunito" w:eastAsia="Nunito" w:hAnsi="Nunito"/>
                <w:b w:val="1"/>
                <w:rtl w:val="0"/>
              </w:rPr>
              <w:t xml:space="preserve">Purpose</w:t>
            </w:r>
            <w:r w:rsidDel="00000000" w:rsidR="00000000" w:rsidRPr="00000000">
              <w:rPr>
                <w:rFonts w:ascii="Nunito" w:cs="Nunito" w:eastAsia="Nunito" w:hAnsi="Nunito"/>
                <w:b w:val="1"/>
                <w:rtl w:val="0"/>
              </w:rPr>
              <w:t xml:space="preserve">/Abstract:</w:t>
            </w:r>
            <w:r w:rsidDel="00000000" w:rsidR="00000000" w:rsidRPr="00000000">
              <w:rPr>
                <w:rFonts w:ascii="Nunito" w:cs="Nunito" w:eastAsia="Nunito" w:hAnsi="Nunito"/>
                <w:rtl w:val="0"/>
              </w:rPr>
              <w:t xml:space="preserve"> To introduce students to automotive detailing and repair careers.</w:t>
            </w:r>
          </w:p>
        </w:tc>
      </w:tr>
      <w:tr>
        <w:trPr>
          <w:cantSplit w:val="0"/>
          <w:trHeight w:val="495"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B">
            <w:pPr>
              <w:spacing w:line="240" w:lineRule="auto"/>
              <w:rPr>
                <w:rFonts w:ascii="Nunito" w:cs="Nunito" w:eastAsia="Nunito" w:hAnsi="Nunito"/>
              </w:rPr>
            </w:pPr>
            <w:r w:rsidDel="00000000" w:rsidR="00000000" w:rsidRPr="00000000">
              <w:rPr>
                <w:rFonts w:ascii="Nunito" w:cs="Nunito" w:eastAsia="Nunito" w:hAnsi="Nunito"/>
                <w:b w:val="1"/>
                <w:rtl w:val="0"/>
              </w:rPr>
              <w:t xml:space="preserve">NCCCS Adult Education Standards: </w:t>
            </w:r>
            <w:r w:rsidDel="00000000" w:rsidR="00000000" w:rsidRPr="00000000">
              <w:rPr>
                <w:rFonts w:ascii="Nunito" w:cs="Nunito" w:eastAsia="Nunito" w:hAnsi="Nunito"/>
                <w:rtl w:val="0"/>
              </w:rPr>
              <w:t xml:space="preserve">S.2.1.1, W.5.2.4, M.2.2.7</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2">
            <w:pPr>
              <w:spacing w:line="240" w:lineRule="auto"/>
              <w:rPr>
                <w:rFonts w:ascii="Nunito" w:cs="Nunito" w:eastAsia="Nunito" w:hAnsi="Nunito"/>
              </w:rPr>
            </w:pPr>
            <w:r w:rsidDel="00000000" w:rsidR="00000000" w:rsidRPr="00000000">
              <w:rPr>
                <w:rFonts w:ascii="Nunito" w:cs="Nunito" w:eastAsia="Nunito" w:hAnsi="Nunito"/>
                <w:b w:val="1"/>
                <w:rtl w:val="0"/>
              </w:rPr>
              <w:t xml:space="preserve">Learning Objective:</w:t>
            </w:r>
            <w:r w:rsidDel="00000000" w:rsidR="00000000" w:rsidRPr="00000000">
              <w:rPr>
                <w:rtl w:val="0"/>
              </w:rPr>
            </w:r>
          </w:p>
          <w:p w:rsidR="00000000" w:rsidDel="00000000" w:rsidP="00000000" w:rsidRDefault="00000000" w:rsidRPr="00000000" w14:paraId="00000013">
            <w:pPr>
              <w:spacing w:line="240" w:lineRule="auto"/>
              <w:rPr>
                <w:rFonts w:ascii="Nunito" w:cs="Nunito" w:eastAsia="Nunito" w:hAnsi="Nunito"/>
              </w:rPr>
            </w:pPr>
            <w:r w:rsidDel="00000000" w:rsidR="00000000" w:rsidRPr="00000000">
              <w:rPr>
                <w:rFonts w:ascii="Nunito" w:cs="Nunito" w:eastAsia="Nunito" w:hAnsi="Nunito"/>
                <w:i w:val="1"/>
                <w:rtl w:val="0"/>
              </w:rPr>
              <w:t xml:space="preserve">By the end of the session, students will be able to:</w:t>
            </w:r>
            <w:r w:rsidDel="00000000" w:rsidR="00000000" w:rsidRPr="00000000">
              <w:rPr>
                <w:rtl w:val="0"/>
              </w:rPr>
            </w:r>
          </w:p>
          <w:p w:rsidR="00000000" w:rsidDel="00000000" w:rsidP="00000000" w:rsidRDefault="00000000" w:rsidRPr="00000000" w14:paraId="00000014">
            <w:pPr>
              <w:numPr>
                <w:ilvl w:val="0"/>
                <w:numId w:val="7"/>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Describe the role of Automotive Body and Related Repairers, emphasizing their responsibilities and express ideas clearly.</w:t>
            </w:r>
          </w:p>
          <w:p w:rsidR="00000000" w:rsidDel="00000000" w:rsidP="00000000" w:rsidRDefault="00000000" w:rsidRPr="00000000" w14:paraId="00000015">
            <w:pPr>
              <w:numPr>
                <w:ilvl w:val="0"/>
                <w:numId w:val="7"/>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Identify and explain the soft skills required for Automotive Detailing and Repair, gather information from resources, and categorize evidence effectively.</w:t>
            </w:r>
          </w:p>
          <w:p w:rsidR="00000000" w:rsidDel="00000000" w:rsidP="00000000" w:rsidRDefault="00000000" w:rsidRPr="00000000" w14:paraId="00000016">
            <w:pPr>
              <w:numPr>
                <w:ilvl w:val="0"/>
                <w:numId w:val="7"/>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Collaboratively analyze the 12 steps of detailing and discuss their relevance to the tasks performed by Automotive Body and Related Repairers.</w:t>
            </w:r>
          </w:p>
        </w:tc>
      </w:tr>
      <w:tr>
        <w:trPr>
          <w:cantSplit w:val="0"/>
          <w:trHeight w:val="78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D">
            <w:pPr>
              <w:spacing w:line="240" w:lineRule="auto"/>
              <w:rPr>
                <w:rFonts w:ascii="Nunito" w:cs="Nunito" w:eastAsia="Nunito" w:hAnsi="Nunito"/>
              </w:rPr>
            </w:pPr>
            <w:r w:rsidDel="00000000" w:rsidR="00000000" w:rsidRPr="00000000">
              <w:rPr>
                <w:rFonts w:ascii="Nunito" w:cs="Nunito" w:eastAsia="Nunito" w:hAnsi="Nunito"/>
                <w:b w:val="1"/>
                <w:rtl w:val="0"/>
              </w:rPr>
              <w:t xml:space="preserve">Soft Skills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spacing w:line="240" w:lineRule="auto"/>
              <w:ind w:right="330"/>
              <w:rPr>
                <w:rFonts w:ascii="Nunito" w:cs="Nunito" w:eastAsia="Nunito" w:hAnsi="Nunito"/>
              </w:rPr>
            </w:pPr>
            <w:r w:rsidDel="00000000" w:rsidR="00000000" w:rsidRPr="00000000">
              <w:rPr>
                <w:rFonts w:ascii="Nunito" w:cs="Nunito" w:eastAsia="Nunito" w:hAnsi="Nunito"/>
                <w:rtl w:val="0"/>
              </w:rPr>
              <w:t xml:space="preserve">communication, enthusiasm &amp; attitude, teamwork, networking, problem solving &amp; critical thinking, professionalism</w:t>
            </w:r>
          </w:p>
        </w:tc>
        <w:tc>
          <w:tcPr>
            <w:tcBorders>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F">
            <w:pPr>
              <w:spacing w:line="240" w:lineRule="auto"/>
              <w:rPr>
                <w:rFonts w:ascii="Nunito" w:cs="Nunito" w:eastAsia="Nunito" w:hAnsi="Nunito"/>
              </w:rPr>
            </w:pPr>
            <w:r w:rsidDel="00000000" w:rsidR="00000000" w:rsidRPr="00000000">
              <w:rPr>
                <w:rFonts w:ascii="Nunito" w:cs="Nunito" w:eastAsia="Nunito" w:hAnsi="Nunito"/>
                <w:b w:val="1"/>
                <w:rtl w:val="0"/>
              </w:rPr>
              <w:t xml:space="preserve">Resources</w:t>
            </w:r>
            <w:r w:rsidDel="00000000" w:rsidR="00000000" w:rsidRPr="00000000">
              <w:rPr>
                <w:rtl w:val="0"/>
              </w:rPr>
            </w:r>
          </w:p>
        </w:tc>
        <w:tc>
          <w:tcPr>
            <w:gridSpan w:val="4"/>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spacing w:line="240" w:lineRule="auto"/>
              <w:rPr>
                <w:rFonts w:ascii="Nunito" w:cs="Nunito" w:eastAsia="Nunito" w:hAnsi="Nunito"/>
              </w:rPr>
            </w:pPr>
            <w:r w:rsidDel="00000000" w:rsidR="00000000" w:rsidRPr="00000000">
              <w:rPr>
                <w:rFonts w:ascii="Nunito" w:cs="Nunito" w:eastAsia="Nunito" w:hAnsi="Nunito"/>
                <w:sz w:val="23"/>
                <w:szCs w:val="23"/>
                <w:rtl w:val="0"/>
              </w:rPr>
              <w:t xml:space="preserve"> </w:t>
            </w:r>
            <w:hyperlink r:id="rId6">
              <w:r w:rsidDel="00000000" w:rsidR="00000000" w:rsidRPr="00000000">
                <w:rPr>
                  <w:rFonts w:ascii="Nunito" w:cs="Nunito" w:eastAsia="Nunito" w:hAnsi="Nunito"/>
                  <w:color w:val="1155cc"/>
                  <w:sz w:val="23"/>
                  <w:szCs w:val="23"/>
                  <w:u w:val="single"/>
                  <w:rtl w:val="0"/>
                </w:rPr>
                <w:t xml:space="preserve">12 Steps Of Detailing</w:t>
              </w:r>
            </w:hyperlink>
            <w:r w:rsidDel="00000000" w:rsidR="00000000" w:rsidRPr="00000000">
              <w:rPr>
                <w:rFonts w:ascii="Nunito" w:cs="Nunito" w:eastAsia="Nunito" w:hAnsi="Nunito"/>
                <w:sz w:val="23"/>
                <w:szCs w:val="23"/>
                <w:rtl w:val="0"/>
              </w:rPr>
              <w:t xml:space="preserve"> </w:t>
              <w:br w:type="textWrapping"/>
            </w:r>
            <w:r w:rsidDel="00000000" w:rsidR="00000000" w:rsidRPr="00000000">
              <w:rPr>
                <w:rFonts w:ascii="Nunito" w:cs="Nunito" w:eastAsia="Nunito" w:hAnsi="Nunito"/>
                <w:rtl w:val="0"/>
              </w:rPr>
              <w:br w:type="textWrapping"/>
            </w:r>
            <w:hyperlink r:id="rId7">
              <w:r w:rsidDel="00000000" w:rsidR="00000000" w:rsidRPr="00000000">
                <w:rPr>
                  <w:rFonts w:ascii="Nunito" w:cs="Nunito" w:eastAsia="Nunito" w:hAnsi="Nunito"/>
                  <w:color w:val="1155cc"/>
                  <w:u w:val="single"/>
                  <w:rtl w:val="0"/>
                </w:rPr>
                <w:t xml:space="preserve">Find perimeter when given side lengths (practice)</w:t>
              </w:r>
            </w:hyperlink>
            <w:r w:rsidDel="00000000" w:rsidR="00000000" w:rsidRPr="00000000">
              <w:rPr>
                <w:rtl w:val="0"/>
              </w:rPr>
            </w:r>
          </w:p>
          <w:p w:rsidR="00000000" w:rsidDel="00000000" w:rsidP="00000000" w:rsidRDefault="00000000" w:rsidRPr="00000000" w14:paraId="0000002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22">
            <w:pPr>
              <w:spacing w:line="240" w:lineRule="auto"/>
              <w:rPr>
                <w:rFonts w:ascii="Nunito" w:cs="Nunito" w:eastAsia="Nunito" w:hAnsi="Nunito"/>
              </w:rPr>
            </w:pPr>
            <w:hyperlink r:id="rId8">
              <w:r w:rsidDel="00000000" w:rsidR="00000000" w:rsidRPr="00000000">
                <w:rPr>
                  <w:rFonts w:ascii="Nunito" w:cs="Nunito" w:eastAsia="Nunito" w:hAnsi="Nunito"/>
                  <w:color w:val="1155cc"/>
                  <w:u w:val="single"/>
                  <w:rtl w:val="0"/>
                </w:rPr>
                <w:t xml:space="preserve">Automotive Body &amp; Related Repairers at My Next Move</w:t>
              </w:r>
            </w:hyperlink>
            <w:r w:rsidDel="00000000" w:rsidR="00000000" w:rsidRPr="00000000">
              <w:rPr>
                <w:rtl w:val="0"/>
              </w:rPr>
            </w:r>
          </w:p>
          <w:p w:rsidR="00000000" w:rsidDel="00000000" w:rsidP="00000000" w:rsidRDefault="00000000" w:rsidRPr="00000000" w14:paraId="00000023">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24">
            <w:pPr>
              <w:spacing w:line="240" w:lineRule="auto"/>
              <w:rPr>
                <w:rFonts w:ascii="Nunito" w:cs="Nunito" w:eastAsia="Nunito" w:hAnsi="Nunito"/>
              </w:rPr>
            </w:pPr>
            <w:hyperlink r:id="rId9">
              <w:r w:rsidDel="00000000" w:rsidR="00000000" w:rsidRPr="00000000">
                <w:rPr>
                  <w:rFonts w:ascii="Nunito" w:cs="Nunito" w:eastAsia="Nunito" w:hAnsi="Nunito"/>
                  <w:color w:val="1155cc"/>
                  <w:u w:val="single"/>
                  <w:rtl w:val="0"/>
                </w:rPr>
                <w:t xml:space="preserve">49-3021.00 - Automotive Body and Related Repairers</w:t>
              </w:r>
            </w:hyperlink>
            <w:r w:rsidDel="00000000" w:rsidR="00000000" w:rsidRPr="00000000">
              <w:rPr>
                <w:rtl w:val="0"/>
              </w:rPr>
            </w:r>
          </w:p>
          <w:p w:rsidR="00000000" w:rsidDel="00000000" w:rsidP="00000000" w:rsidRDefault="00000000" w:rsidRPr="00000000" w14:paraId="00000025">
            <w:pPr>
              <w:spacing w:line="240" w:lineRule="auto"/>
              <w:rPr>
                <w:rFonts w:ascii="Nunito" w:cs="Nunito" w:eastAsia="Nunito" w:hAnsi="Nunito"/>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rtl w:val="0"/>
              </w:rPr>
              <w:t xml:space="preserve">Handouts: </w:t>
            </w:r>
          </w:p>
          <w:p w:rsidR="00000000" w:rsidDel="00000000" w:rsidP="00000000" w:rsidRDefault="00000000" w:rsidRPr="00000000" w14:paraId="00000026">
            <w:pPr>
              <w:spacing w:line="240" w:lineRule="auto"/>
              <w:rPr>
                <w:rFonts w:ascii="Nunito" w:cs="Nunito" w:eastAsia="Nunito" w:hAnsi="Nunito"/>
              </w:rPr>
            </w:pPr>
            <w:r w:rsidDel="00000000" w:rsidR="00000000" w:rsidRPr="00000000">
              <w:rPr>
                <w:rFonts w:ascii="Nunito" w:cs="Nunito" w:eastAsia="Nunito" w:hAnsi="Nunito"/>
                <w:rtl w:val="0"/>
              </w:rPr>
              <w:t xml:space="preserve">Parts of a car - one for each group</w:t>
            </w:r>
          </w:p>
          <w:p w:rsidR="00000000" w:rsidDel="00000000" w:rsidP="00000000" w:rsidRDefault="00000000" w:rsidRPr="00000000" w14:paraId="00000027">
            <w:pPr>
              <w:spacing w:line="240" w:lineRule="auto"/>
              <w:rPr>
                <w:rFonts w:ascii="Nunito" w:cs="Nunito" w:eastAsia="Nunito" w:hAnsi="Nunito"/>
              </w:rPr>
            </w:pPr>
            <w:r w:rsidDel="00000000" w:rsidR="00000000" w:rsidRPr="00000000">
              <w:rPr>
                <w:rFonts w:ascii="Nunito" w:cs="Nunito" w:eastAsia="Nunito" w:hAnsi="Nunito"/>
                <w:rtl w:val="0"/>
              </w:rPr>
              <w:t xml:space="preserve">Vocabulary Practice - one for each group</w:t>
            </w:r>
            <w:r w:rsidDel="00000000" w:rsidR="00000000" w:rsidRPr="00000000">
              <w:rPr>
                <w:rtl w:val="0"/>
              </w:rPr>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Additional Materials</w:t>
            </w:r>
          </w:p>
          <w:p w:rsidR="00000000" w:rsidDel="00000000" w:rsidP="00000000" w:rsidRDefault="00000000" w:rsidRPr="00000000" w14:paraId="0000002C">
            <w:pPr>
              <w:numPr>
                <w:ilvl w:val="0"/>
                <w:numId w:val="8"/>
              </w:numPr>
              <w:spacing w:line="240" w:lineRule="auto"/>
              <w:ind w:left="720" w:hanging="450"/>
              <w:rPr>
                <w:rFonts w:ascii="Nunito" w:cs="Nunito" w:eastAsia="Nunito" w:hAnsi="Nunito"/>
              </w:rPr>
            </w:pPr>
            <w:bookmarkStart w:colFirst="0" w:colLast="0" w:name="_k1h4qwwjwwl8" w:id="0"/>
            <w:bookmarkEnd w:id="0"/>
            <w:r w:rsidDel="00000000" w:rsidR="00000000" w:rsidRPr="00000000">
              <w:rPr>
                <w:rFonts w:ascii="Nunito" w:cs="Nunito" w:eastAsia="Nunito" w:hAnsi="Nunito"/>
                <w:rtl w:val="0"/>
              </w:rPr>
              <w:t xml:space="preserve">Parts of a Car handout, one for each group</w:t>
            </w:r>
          </w:p>
          <w:p w:rsidR="00000000" w:rsidDel="00000000" w:rsidP="00000000" w:rsidRDefault="00000000" w:rsidRPr="00000000" w14:paraId="0000002D">
            <w:pPr>
              <w:numPr>
                <w:ilvl w:val="0"/>
                <w:numId w:val="8"/>
              </w:numPr>
              <w:spacing w:line="240" w:lineRule="auto"/>
              <w:ind w:left="720" w:hanging="450"/>
              <w:rPr>
                <w:rFonts w:ascii="Nunito" w:cs="Nunito" w:eastAsia="Nunito" w:hAnsi="Nunito"/>
                <w:u w:val="none"/>
              </w:rPr>
            </w:pPr>
            <w:bookmarkStart w:colFirst="0" w:colLast="0" w:name="_acl0pbvbza62" w:id="1"/>
            <w:bookmarkEnd w:id="1"/>
            <w:r w:rsidDel="00000000" w:rsidR="00000000" w:rsidRPr="00000000">
              <w:rPr>
                <w:rFonts w:ascii="Nunito" w:cs="Nunito" w:eastAsia="Nunito" w:hAnsi="Nunito"/>
                <w:rtl w:val="0"/>
              </w:rPr>
              <w:t xml:space="preserve">Vocabulary Practice handout, one for each student</w:t>
            </w:r>
          </w:p>
          <w:p w:rsidR="00000000" w:rsidDel="00000000" w:rsidP="00000000" w:rsidRDefault="00000000" w:rsidRPr="00000000" w14:paraId="0000002E">
            <w:pPr>
              <w:numPr>
                <w:ilvl w:val="0"/>
                <w:numId w:val="8"/>
              </w:numPr>
              <w:spacing w:line="240" w:lineRule="auto"/>
              <w:ind w:left="720" w:hanging="450"/>
              <w:rPr>
                <w:rFonts w:ascii="Nunito" w:cs="Nunito" w:eastAsia="Nunito" w:hAnsi="Nunito"/>
                <w:u w:val="none"/>
              </w:rPr>
            </w:pPr>
            <w:bookmarkStart w:colFirst="0" w:colLast="0" w:name="_snc6mapyk31d" w:id="2"/>
            <w:bookmarkEnd w:id="2"/>
            <w:r w:rsidDel="00000000" w:rsidR="00000000" w:rsidRPr="00000000">
              <w:rPr>
                <w:rFonts w:ascii="Nunito" w:cs="Nunito" w:eastAsia="Nunito" w:hAnsi="Nunito"/>
                <w:rtl w:val="0"/>
              </w:rPr>
              <w:t xml:space="preserve">Toy cars, one for each group</w:t>
            </w:r>
          </w:p>
          <w:p w:rsidR="00000000" w:rsidDel="00000000" w:rsidP="00000000" w:rsidRDefault="00000000" w:rsidRPr="00000000" w14:paraId="0000002F">
            <w:pPr>
              <w:numPr>
                <w:ilvl w:val="0"/>
                <w:numId w:val="8"/>
              </w:numPr>
              <w:spacing w:line="240" w:lineRule="auto"/>
              <w:ind w:left="720" w:hanging="450"/>
              <w:rPr>
                <w:rFonts w:ascii="Nunito" w:cs="Nunito" w:eastAsia="Nunito" w:hAnsi="Nunito"/>
              </w:rPr>
            </w:pPr>
            <w:bookmarkStart w:colFirst="0" w:colLast="0" w:name="_8r7mdbkiwq1h" w:id="3"/>
            <w:bookmarkEnd w:id="3"/>
            <w:r w:rsidDel="00000000" w:rsidR="00000000" w:rsidRPr="00000000">
              <w:rPr>
                <w:rFonts w:ascii="Nunito" w:cs="Nunito" w:eastAsia="Nunito" w:hAnsi="Nunito"/>
                <w:rtl w:val="0"/>
              </w:rPr>
              <w:t xml:space="preserve">Art supplies (glue, glitter, markers, paint, etc.)</w:t>
            </w:r>
          </w:p>
          <w:p w:rsidR="00000000" w:rsidDel="00000000" w:rsidP="00000000" w:rsidRDefault="00000000" w:rsidRPr="00000000" w14:paraId="00000030">
            <w:pPr>
              <w:numPr>
                <w:ilvl w:val="0"/>
                <w:numId w:val="8"/>
              </w:numPr>
              <w:spacing w:line="240" w:lineRule="auto"/>
              <w:ind w:left="720" w:hanging="450"/>
              <w:rPr>
                <w:rFonts w:ascii="Nunito" w:cs="Nunito" w:eastAsia="Nunito" w:hAnsi="Nunito"/>
              </w:rPr>
            </w:pPr>
            <w:bookmarkStart w:colFirst="0" w:colLast="0" w:name="_jazgqsh621wq" w:id="4"/>
            <w:bookmarkEnd w:id="4"/>
            <w:r w:rsidDel="00000000" w:rsidR="00000000" w:rsidRPr="00000000">
              <w:rPr>
                <w:rFonts w:ascii="Nunito" w:cs="Nunito" w:eastAsia="Nunito" w:hAnsi="Nunito"/>
                <w:rtl w:val="0"/>
              </w:rPr>
              <w:t xml:space="preserve">Pencils, paper, and scissors</w:t>
            </w:r>
          </w:p>
          <w:p w:rsidR="00000000" w:rsidDel="00000000" w:rsidP="00000000" w:rsidRDefault="00000000" w:rsidRPr="00000000" w14:paraId="00000031">
            <w:pPr>
              <w:numPr>
                <w:ilvl w:val="0"/>
                <w:numId w:val="8"/>
              </w:numPr>
              <w:spacing w:line="240" w:lineRule="auto"/>
              <w:ind w:left="720" w:hanging="450"/>
              <w:rPr>
                <w:rFonts w:ascii="Nunito" w:cs="Nunito" w:eastAsia="Nunito" w:hAnsi="Nunito"/>
              </w:rPr>
            </w:pPr>
            <w:bookmarkStart w:colFirst="0" w:colLast="0" w:name="_p02bc71p61zd" w:id="5"/>
            <w:bookmarkEnd w:id="5"/>
            <w:r w:rsidDel="00000000" w:rsidR="00000000" w:rsidRPr="00000000">
              <w:rPr>
                <w:rFonts w:ascii="Nunito" w:cs="Nunito" w:eastAsia="Nunito" w:hAnsi="Nunito"/>
                <w:rtl w:val="0"/>
              </w:rPr>
              <w:t xml:space="preserve">Computers for student use</w:t>
            </w:r>
          </w:p>
        </w:tc>
      </w:tr>
      <w:tr>
        <w:trPr>
          <w:cantSplit w:val="0"/>
          <w:trHeight w:val="42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38">
            <w:pPr>
              <w:rPr>
                <w:rFonts w:ascii="Nunito" w:cs="Nunito" w:eastAsia="Nunito" w:hAnsi="Nunito"/>
              </w:rPr>
            </w:pPr>
            <w:r w:rsidDel="00000000" w:rsidR="00000000" w:rsidRPr="00000000">
              <w:rPr>
                <w:rFonts w:ascii="Nunito" w:cs="Nunito" w:eastAsia="Nunito" w:hAnsi="Nunito"/>
                <w:b w:val="1"/>
                <w:rtl w:val="0"/>
              </w:rPr>
              <w:t xml:space="preserve">Icons</w:t>
            </w:r>
            <w:r w:rsidDel="00000000" w:rsidR="00000000" w:rsidRPr="00000000">
              <w:rPr>
                <w:rtl w:val="0"/>
              </w:rPr>
            </w:r>
          </w:p>
        </w:tc>
        <w:tc>
          <w:tcPr>
            <w:gridSpan w:val="6"/>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tabs>
                <w:tab w:val="left" w:leader="none" w:pos="2180"/>
              </w:tabs>
              <w:rPr>
                <w:rFonts w:ascii="Nunito" w:cs="Nunito" w:eastAsia="Nunito" w:hAnsi="Nunito"/>
              </w:rPr>
            </w:pP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b w:val="1"/>
                <w:rtl w:val="0"/>
              </w:rPr>
              <w:t xml:space="preserve"> Activity   </w:t>
            </w:r>
            <w:r w:rsidDel="00000000" w:rsidR="00000000" w:rsidRPr="00000000">
              <w:rPr>
                <w:rFonts w:ascii="Arial Unicode MS" w:cs="Arial Unicode MS" w:eastAsia="Arial Unicode MS" w:hAnsi="Arial Unicode MS"/>
                <w:rtl w:val="0"/>
              </w:rPr>
              <w:t xml:space="preserve">                     ✔</w:t>
            </w:r>
            <w:r w:rsidDel="00000000" w:rsidR="00000000" w:rsidRPr="00000000">
              <w:rPr>
                <w:rFonts w:ascii="Nunito" w:cs="Nunito" w:eastAsia="Nunito" w:hAnsi="Nunito"/>
                <w:b w:val="1"/>
                <w:rtl w:val="0"/>
              </w:rPr>
              <w:t xml:space="preserve">Check-In</w:t>
            </w:r>
            <w:r w:rsidDel="00000000" w:rsidR="00000000" w:rsidRPr="00000000">
              <w:rPr>
                <w:rFonts w:ascii="Cardo" w:cs="Cardo" w:eastAsia="Cardo" w:hAnsi="Cardo"/>
                <w:rtl w:val="0"/>
              </w:rPr>
              <w:t xml:space="preserve">                         ⟲ </w:t>
            </w:r>
            <w:r w:rsidDel="00000000" w:rsidR="00000000" w:rsidRPr="00000000">
              <w:rPr>
                <w:rFonts w:ascii="Nunito" w:cs="Nunito" w:eastAsia="Nunito" w:hAnsi="Nunito"/>
                <w:b w:val="1"/>
                <w:rtl w:val="0"/>
              </w:rPr>
              <w:t xml:space="preserve">Review                     </w:t>
            </w:r>
            <w:r w:rsidDel="00000000" w:rsidR="00000000" w:rsidRPr="00000000">
              <w:rPr>
                <w:rtl w:val="0"/>
              </w:rPr>
            </w:r>
          </w:p>
        </w:tc>
      </w:tr>
    </w:tbl>
    <w:p w:rsidR="00000000" w:rsidDel="00000000" w:rsidP="00000000" w:rsidRDefault="00000000" w:rsidRPr="00000000" w14:paraId="0000003F">
      <w:pPr>
        <w:spacing w:line="240" w:lineRule="auto"/>
        <w:rPr>
          <w:rFonts w:ascii="Nunito" w:cs="Nunito" w:eastAsia="Nunito" w:hAnsi="Nunito"/>
        </w:rPr>
      </w:pPr>
      <w:r w:rsidDel="00000000" w:rsidR="00000000" w:rsidRPr="00000000">
        <w:rPr>
          <w:rtl w:val="0"/>
        </w:rPr>
      </w:r>
    </w:p>
    <w:tbl>
      <w:tblPr>
        <w:tblStyle w:val="Table2"/>
        <w:tblW w:w="105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0">
            <w:pPr>
              <w:spacing w:line="240" w:lineRule="auto"/>
              <w:rPr>
                <w:rFonts w:ascii="Nunito" w:cs="Nunito" w:eastAsia="Nunito" w:hAnsi="Nunito"/>
              </w:rPr>
            </w:pPr>
            <w:r w:rsidDel="00000000" w:rsidR="00000000" w:rsidRPr="00000000">
              <w:rPr>
                <w:rFonts w:ascii="Nunito" w:cs="Nunito" w:eastAsia="Nunito" w:hAnsi="Nunito"/>
                <w:b w:val="1"/>
                <w:rtl w:val="0"/>
              </w:rPr>
              <w:t xml:space="preserve">PREPARATION </w:t>
            </w:r>
            <w:r w:rsidDel="00000000" w:rsidR="00000000" w:rsidRPr="00000000">
              <w:rPr>
                <w:rtl w:val="0"/>
              </w:rPr>
            </w:r>
          </w:p>
        </w:tc>
      </w:tr>
    </w:tbl>
    <w:p w:rsidR="00000000" w:rsidDel="00000000" w:rsidP="00000000" w:rsidRDefault="00000000" w:rsidRPr="00000000" w14:paraId="00000041">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Familiarize yourself with </w:t>
      </w:r>
      <w:hyperlink r:id="rId10">
        <w:r w:rsidDel="00000000" w:rsidR="00000000" w:rsidRPr="00000000">
          <w:rPr>
            <w:rFonts w:ascii="Nunito" w:cs="Nunito" w:eastAsia="Nunito" w:hAnsi="Nunito"/>
            <w:color w:val="1155cc"/>
            <w:sz w:val="23"/>
            <w:szCs w:val="23"/>
            <w:u w:val="single"/>
            <w:rtl w:val="0"/>
          </w:rPr>
          <w:t xml:space="preserve">12 Steps Of Detailing</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42">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Arrange for toy cars, one for each group for the group activity.</w:t>
      </w:r>
      <w:r w:rsidDel="00000000" w:rsidR="00000000" w:rsidRPr="00000000">
        <w:rPr>
          <w:rtl w:val="0"/>
        </w:rPr>
      </w:r>
    </w:p>
    <w:p w:rsidR="00000000" w:rsidDel="00000000" w:rsidP="00000000" w:rsidRDefault="00000000" w:rsidRPr="00000000" w14:paraId="00000043">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Review the </w:t>
      </w:r>
      <w:hyperlink r:id="rId11">
        <w:r w:rsidDel="00000000" w:rsidR="00000000" w:rsidRPr="00000000">
          <w:rPr>
            <w:rFonts w:ascii="Nunito" w:cs="Nunito" w:eastAsia="Nunito" w:hAnsi="Nunito"/>
            <w:color w:val="1155cc"/>
            <w:u w:val="single"/>
            <w:rtl w:val="0"/>
          </w:rPr>
          <w:t xml:space="preserve">Instructional Support Guide</w:t>
        </w:r>
      </w:hyperlink>
      <w:r w:rsidDel="00000000" w:rsidR="00000000" w:rsidRPr="00000000">
        <w:rPr>
          <w:rFonts w:ascii="Nunito" w:cs="Nunito" w:eastAsia="Nunito" w:hAnsi="Nunito"/>
          <w:rtl w:val="0"/>
        </w:rPr>
        <w:t xml:space="preserve"> and print/prepare referenced scaffolds.</w:t>
      </w:r>
    </w:p>
    <w:p w:rsidR="00000000" w:rsidDel="00000000" w:rsidP="00000000" w:rsidRDefault="00000000" w:rsidRPr="00000000" w14:paraId="00000044">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Print handouts.</w:t>
      </w:r>
    </w:p>
    <w:p w:rsidR="00000000" w:rsidDel="00000000" w:rsidP="00000000" w:rsidRDefault="00000000" w:rsidRPr="00000000" w14:paraId="00000045">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12">
        <w:r w:rsidDel="00000000" w:rsidR="00000000" w:rsidRPr="00000000">
          <w:rPr>
            <w:rFonts w:ascii="Nunito" w:cs="Nunito" w:eastAsia="Nunito" w:hAnsi="Nunito"/>
            <w:color w:val="1155cc"/>
            <w:u w:val="single"/>
            <w:rtl w:val="0"/>
          </w:rPr>
          <w:t xml:space="preserve">O*NET</w:t>
        </w:r>
      </w:hyperlink>
      <w:r w:rsidDel="00000000" w:rsidR="00000000" w:rsidRPr="00000000">
        <w:rPr>
          <w:rtl w:val="0"/>
        </w:rPr>
      </w:r>
    </w:p>
    <w:p w:rsidR="00000000" w:rsidDel="00000000" w:rsidP="00000000" w:rsidRDefault="00000000" w:rsidRPr="00000000" w14:paraId="00000046">
      <w:pPr>
        <w:numPr>
          <w:ilvl w:val="0"/>
          <w:numId w:val="1"/>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13">
        <w:r w:rsidDel="00000000" w:rsidR="00000000" w:rsidRPr="00000000">
          <w:rPr>
            <w:rFonts w:ascii="Nunito" w:cs="Nunito" w:eastAsia="Nunito" w:hAnsi="Nunito"/>
            <w:color w:val="1155cc"/>
            <w:u w:val="single"/>
            <w:rtl w:val="0"/>
          </w:rPr>
          <w:t xml:space="preserve">Skills to Pay the Bills</w:t>
        </w:r>
      </w:hyperlink>
      <w:hyperlink r:id="rId14">
        <w:r w:rsidDel="00000000" w:rsidR="00000000" w:rsidRPr="00000000">
          <w:rPr>
            <w:rFonts w:ascii="Nunito" w:cs="Nunito" w:eastAsia="Nunito" w:hAnsi="Nunito"/>
            <w:color w:val="1155cc"/>
            <w:u w:val="single"/>
            <w:rtl w:val="0"/>
          </w:rPr>
          <w:t xml:space="preserve">,</w:t>
        </w:r>
      </w:hyperlink>
      <w:r w:rsidDel="00000000" w:rsidR="00000000" w:rsidRPr="00000000">
        <w:rPr>
          <w:rFonts w:ascii="Nunito" w:cs="Nunito" w:eastAsia="Nunito" w:hAnsi="Nunito"/>
          <w:rtl w:val="0"/>
        </w:rPr>
        <w:t xml:space="preserve"> though it won’t be used directly in this lesson.</w:t>
      </w:r>
    </w:p>
    <w:p w:rsidR="00000000" w:rsidDel="00000000" w:rsidP="00000000" w:rsidRDefault="00000000" w:rsidRPr="00000000" w14:paraId="00000047">
      <w:pPr>
        <w:rPr>
          <w:rFonts w:ascii="Nunito" w:cs="Nunito" w:eastAsia="Nunito" w:hAnsi="Nunito"/>
        </w:rPr>
      </w:pPr>
      <w:r w:rsidDel="00000000" w:rsidR="00000000" w:rsidRPr="00000000">
        <w:rPr>
          <w:rtl w:val="0"/>
        </w:rPr>
      </w:r>
    </w:p>
    <w:tbl>
      <w:tblPr>
        <w:tblStyle w:val="Table3"/>
        <w:tblW w:w="1053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80"/>
        <w:gridCol w:w="2850"/>
        <w:tblGridChange w:id="0">
          <w:tblGrid>
            <w:gridCol w:w="7680"/>
            <w:gridCol w:w="2850"/>
          </w:tblGrid>
        </w:tblGridChange>
      </w:tblGrid>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Nunito" w:cs="Nunito" w:eastAsia="Nunito" w:hAnsi="Nunito"/>
                <w:color w:val="ff0000"/>
              </w:rPr>
            </w:pPr>
            <w:r w:rsidDel="00000000" w:rsidR="00000000" w:rsidRPr="00000000">
              <w:rPr>
                <w:rFonts w:ascii="Nunito" w:cs="Nunito" w:eastAsia="Nunito" w:hAnsi="Nunito"/>
                <w:b w:val="1"/>
                <w:rtl w:val="0"/>
              </w:rPr>
              <w:t xml:space="preserve">INTRODUCTION </w:t>
            </w:r>
            <w:r w:rsidDel="00000000" w:rsidR="00000000" w:rsidRPr="00000000">
              <w:rPr>
                <w:rFonts w:ascii="Nunito" w:cs="Nunito" w:eastAsia="Nunito" w:hAnsi="Nunito"/>
                <w:rtl w:val="0"/>
              </w:rPr>
              <w:t xml:space="preserve">(30 min)</w:t>
            </w:r>
            <w:r w:rsidDel="00000000" w:rsidR="00000000" w:rsidRPr="00000000">
              <w:rPr>
                <w:rtl w:val="0"/>
              </w:rPr>
            </w:r>
          </w:p>
        </w:tc>
      </w:tr>
    </w:tbl>
    <w:p w:rsidR="00000000" w:rsidDel="00000000" w:rsidP="00000000" w:rsidRDefault="00000000" w:rsidRPr="00000000" w14:paraId="0000004A">
      <w:pPr>
        <w:tabs>
          <w:tab w:val="left" w:leader="none" w:pos="2180"/>
        </w:tabs>
        <w:rPr>
          <w:rFonts w:ascii="Nunito" w:cs="Nunito" w:eastAsia="Nunito" w:hAnsi="Nunito"/>
          <w:b w:val="1"/>
          <w:sz w:val="24"/>
          <w:szCs w:val="24"/>
          <w:highlight w:val="white"/>
        </w:rPr>
      </w:pPr>
      <w:r w:rsidDel="00000000" w:rsidR="00000000" w:rsidRPr="00000000">
        <w:rPr>
          <w:rFonts w:ascii="Nunito" w:cs="Nunito" w:eastAsia="Nunito" w:hAnsi="Nunito"/>
          <w:rtl w:val="0"/>
        </w:rPr>
        <w:t xml:space="preserve">Welcome students to the class! </w:t>
        <w:br w:type="textWrapping"/>
      </w:r>
      <w:r w:rsidDel="00000000" w:rsidR="00000000" w:rsidRPr="00000000">
        <w:rPr>
          <w:rFonts w:ascii="Nunito" w:cs="Nunito" w:eastAsia="Nunito" w:hAnsi="Nunito"/>
          <w:highlight w:val="white"/>
          <w:rtl w:val="0"/>
        </w:rPr>
        <w:t xml:space="preserve">Divide students into groups of 4 and distribute one car parts worksheet to each group. Allow 10 minutes for students to identify and label all the parts in the image. Review their answers using the image below. </w:t>
      </w:r>
      <w:r w:rsidDel="00000000" w:rsidR="00000000" w:rsidRPr="00000000">
        <w:rPr>
          <w:rFonts w:ascii="Nunito" w:cs="Nunito" w:eastAsia="Nunito" w:hAnsi="Nunito"/>
          <w:b w:val="1"/>
          <w:sz w:val="24"/>
          <w:szCs w:val="24"/>
          <w:highlight w:val="white"/>
        </w:rPr>
        <w:drawing>
          <wp:inline distB="114300" distT="114300" distL="114300" distR="114300">
            <wp:extent cx="4843463" cy="4872552"/>
            <wp:effectExtent b="0" l="0" r="0" t="0"/>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843463" cy="4872552"/>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tabs>
          <w:tab w:val="left" w:leader="none" w:pos="2180"/>
        </w:tabs>
        <w:rPr>
          <w:rFonts w:ascii="Nunito" w:cs="Nunito" w:eastAsia="Nunito" w:hAnsi="Nunito"/>
          <w:highlight w:val="white"/>
        </w:rPr>
      </w:pPr>
      <w:r w:rsidDel="00000000" w:rsidR="00000000" w:rsidRPr="00000000">
        <w:rPr>
          <w:rFonts w:ascii="Nunito" w:cs="Nunito" w:eastAsia="Nunito" w:hAnsi="Nunito"/>
          <w:highlight w:val="white"/>
          <w:rtl w:val="0"/>
        </w:rPr>
        <w:t xml:space="preserve">Explain that this lesson is the first lesson in the transportation, distribution and logistics cluster. The lesson will focus on automotive detailing and repair careers. </w:t>
        <w:br w:type="textWrapping"/>
        <w:br w:type="textWrapping"/>
        <w:t xml:space="preserve">Play </w:t>
      </w:r>
      <w:hyperlink r:id="rId16">
        <w:r w:rsidDel="00000000" w:rsidR="00000000" w:rsidRPr="00000000">
          <w:rPr>
            <w:rFonts w:ascii="Nunito" w:cs="Nunito" w:eastAsia="Nunito" w:hAnsi="Nunito"/>
            <w:color w:val="1155cc"/>
            <w:highlight w:val="white"/>
            <w:u w:val="single"/>
            <w:rtl w:val="0"/>
          </w:rPr>
          <w:t xml:space="preserve">Automotive Body and Related Repairers Career Video</w:t>
        </w:r>
      </w:hyperlink>
      <w:r w:rsidDel="00000000" w:rsidR="00000000" w:rsidRPr="00000000">
        <w:rPr>
          <w:rFonts w:ascii="Nunito" w:cs="Nunito" w:eastAsia="Nunito" w:hAnsi="Nunito"/>
          <w:highlight w:val="white"/>
          <w:rtl w:val="0"/>
        </w:rPr>
        <w:t xml:space="preserve"> and provide a summary of careers in automotive detailing and repair. </w:t>
      </w:r>
    </w:p>
    <w:p w:rsidR="00000000" w:rsidDel="00000000" w:rsidP="00000000" w:rsidRDefault="00000000" w:rsidRPr="00000000" w14:paraId="0000004C">
      <w:pPr>
        <w:tabs>
          <w:tab w:val="left" w:leader="none" w:pos="2180"/>
        </w:tabs>
        <w:rPr>
          <w:rFonts w:ascii="Nunito" w:cs="Nunito" w:eastAsia="Nunito" w:hAnsi="Nunito"/>
          <w:highlight w:val="white"/>
        </w:rPr>
      </w:pPr>
      <w:r w:rsidDel="00000000" w:rsidR="00000000" w:rsidRPr="00000000">
        <w:rPr>
          <w:rtl w:val="0"/>
        </w:rPr>
      </w:r>
    </w:p>
    <w:p w:rsidR="00000000" w:rsidDel="00000000" w:rsidP="00000000" w:rsidRDefault="00000000" w:rsidRPr="00000000" w14:paraId="0000004D">
      <w:pPr>
        <w:tabs>
          <w:tab w:val="left" w:leader="none" w:pos="2180"/>
        </w:tabs>
        <w:rPr>
          <w:rFonts w:ascii="Nunito" w:cs="Nunito" w:eastAsia="Nunito" w:hAnsi="Nunito"/>
          <w:highlight w:val="white"/>
        </w:rPr>
      </w:pPr>
      <w:r w:rsidDel="00000000" w:rsidR="00000000" w:rsidRPr="00000000">
        <w:rPr>
          <w:rFonts w:ascii="Nunito" w:cs="Nunito" w:eastAsia="Nunito" w:hAnsi="Nunito"/>
          <w:highlight w:val="white"/>
          <w:rtl w:val="0"/>
        </w:rPr>
        <w:t xml:space="preserve">Share the objectives of the lesson. </w:t>
      </w:r>
    </w:p>
    <w:p w:rsidR="00000000" w:rsidDel="00000000" w:rsidP="00000000" w:rsidRDefault="00000000" w:rsidRPr="00000000" w14:paraId="0000004E">
      <w:pPr>
        <w:tabs>
          <w:tab w:val="left" w:leader="none" w:pos="2180"/>
        </w:tabs>
        <w:rPr>
          <w:rFonts w:ascii="Nunito" w:cs="Nunito" w:eastAsia="Nunito" w:hAnsi="Nunito"/>
        </w:rPr>
      </w:pPr>
      <w:r w:rsidDel="00000000" w:rsidR="00000000" w:rsidRPr="00000000">
        <w:rPr>
          <w:rtl w:val="0"/>
        </w:rPr>
      </w:r>
    </w:p>
    <w:tbl>
      <w:tblPr>
        <w:tblStyle w:val="Table4"/>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rHeight w:val="450" w:hRule="atLeast"/>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VOCABULARY, </w:t>
            </w:r>
            <w:r w:rsidDel="00000000" w:rsidR="00000000" w:rsidRPr="00000000">
              <w:rPr>
                <w:rFonts w:ascii="Nunito" w:cs="Nunito" w:eastAsia="Nunito" w:hAnsi="Nunito"/>
                <w:b w:val="1"/>
                <w:rtl w:val="0"/>
              </w:rPr>
              <w:t xml:space="preserve">READING </w:t>
            </w:r>
            <w:r w:rsidDel="00000000" w:rsidR="00000000" w:rsidRPr="00000000">
              <w:rPr>
                <w:rFonts w:ascii="Nunito" w:cs="Nunito" w:eastAsia="Nunito" w:hAnsi="Nunito"/>
                <w:b w:val="1"/>
                <w:rtl w:val="0"/>
              </w:rPr>
              <w:t xml:space="preserve">&amp; WRITING </w:t>
            </w:r>
            <w:r w:rsidDel="00000000" w:rsidR="00000000" w:rsidRPr="00000000">
              <w:rPr>
                <w:rFonts w:ascii="Nunito" w:cs="Nunito" w:eastAsia="Nunito" w:hAnsi="Nunito"/>
                <w:rtl w:val="0"/>
              </w:rPr>
              <w:t xml:space="preserve">(45 min)</w:t>
            </w:r>
          </w:p>
        </w:tc>
      </w:tr>
    </w:tbl>
    <w:p w:rsidR="00000000" w:rsidDel="00000000" w:rsidP="00000000" w:rsidRDefault="00000000" w:rsidRPr="00000000" w14:paraId="00000050">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1">
      <w:pPr>
        <w:spacing w:line="240" w:lineRule="auto"/>
        <w:rPr>
          <w:rFonts w:ascii="Nunito" w:cs="Nunito" w:eastAsia="Nunito" w:hAnsi="Nunito"/>
        </w:rPr>
      </w:pPr>
      <w:r w:rsidDel="00000000" w:rsidR="00000000" w:rsidRPr="00000000">
        <w:rPr>
          <w:rFonts w:ascii="Nunito" w:cs="Nunito" w:eastAsia="Nunito" w:hAnsi="Nunito"/>
          <w:rtl w:val="0"/>
        </w:rPr>
        <w:t xml:space="preserve">Distribute the vocabulary practice handout and allow time for completion. Inform students that these are common terms used in automotive careers. </w:t>
      </w:r>
    </w:p>
    <w:p w:rsidR="00000000" w:rsidDel="00000000" w:rsidP="00000000" w:rsidRDefault="00000000" w:rsidRPr="00000000" w14:paraId="00000052">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3">
      <w:pPr>
        <w:spacing w:line="240" w:lineRule="auto"/>
        <w:rPr>
          <w:rFonts w:ascii="Nunito" w:cs="Nunito" w:eastAsia="Nunito" w:hAnsi="Nunito"/>
        </w:rPr>
      </w:pPr>
      <w:r w:rsidDel="00000000" w:rsidR="00000000" w:rsidRPr="00000000">
        <w:rPr>
          <w:rFonts w:ascii="Nunito" w:cs="Nunito" w:eastAsia="Nunito" w:hAnsi="Nunito"/>
          <w:rtl w:val="0"/>
        </w:rPr>
        <w:t xml:space="preserve">Share </w:t>
      </w:r>
      <w:hyperlink r:id="rId17">
        <w:r w:rsidDel="00000000" w:rsidR="00000000" w:rsidRPr="00000000">
          <w:rPr>
            <w:rFonts w:ascii="Nunito" w:cs="Nunito" w:eastAsia="Nunito" w:hAnsi="Nunito"/>
            <w:color w:val="1155cc"/>
            <w:u w:val="single"/>
            <w:rtl w:val="0"/>
          </w:rPr>
          <w:t xml:space="preserve">Automotive Body &amp; Related Repairers at My Next Move</w:t>
        </w:r>
      </w:hyperlink>
      <w:r w:rsidDel="00000000" w:rsidR="00000000" w:rsidRPr="00000000">
        <w:rPr>
          <w:rFonts w:ascii="Nunito" w:cs="Nunito" w:eastAsia="Nunito" w:hAnsi="Nunito"/>
          <w:rtl w:val="0"/>
        </w:rPr>
        <w:t xml:space="preserve"> with students and tell them to read through the link to understand the responsibilities of repairers. If they want more information, provide the detailed link: </w:t>
      </w:r>
      <w:hyperlink r:id="rId18">
        <w:r w:rsidDel="00000000" w:rsidR="00000000" w:rsidRPr="00000000">
          <w:rPr>
            <w:rFonts w:ascii="Nunito" w:cs="Nunito" w:eastAsia="Nunito" w:hAnsi="Nunito"/>
            <w:color w:val="1155cc"/>
            <w:u w:val="single"/>
            <w:rtl w:val="0"/>
          </w:rPr>
          <w:t xml:space="preserve">49-3021.00 - Automotive Body and Related Repairers</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5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5">
      <w:pPr>
        <w:spacing w:line="240" w:lineRule="auto"/>
        <w:rPr>
          <w:rFonts w:ascii="Nunito" w:cs="Nunito" w:eastAsia="Nunito" w:hAnsi="Nunito"/>
        </w:rPr>
      </w:pPr>
      <w:r w:rsidDel="00000000" w:rsidR="00000000" w:rsidRPr="00000000">
        <w:rPr>
          <w:rFonts w:ascii="Nunito" w:cs="Nunito" w:eastAsia="Nunito" w:hAnsi="Nunito"/>
          <w:rtl w:val="0"/>
        </w:rPr>
        <w:t xml:space="preserve">Once students have read, ask them to write a </w:t>
      </w:r>
      <w:r w:rsidDel="00000000" w:rsidR="00000000" w:rsidRPr="00000000">
        <w:rPr>
          <w:rFonts w:ascii="Nunito" w:cs="Nunito" w:eastAsia="Nunito" w:hAnsi="Nunito"/>
          <w:rtl w:val="0"/>
        </w:rPr>
        <w:t xml:space="preserve">brief summary on the responsibilities and skills required for this career. Encourage them to include any inferences they make on the type of people who might enjoy these jobs. </w:t>
      </w:r>
    </w:p>
    <w:p w:rsidR="00000000" w:rsidDel="00000000" w:rsidP="00000000" w:rsidRDefault="00000000" w:rsidRPr="00000000" w14:paraId="0000005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7">
      <w:pPr>
        <w:tabs>
          <w:tab w:val="left" w:leader="none" w:pos="2180"/>
        </w:tabs>
        <w:rPr>
          <w:rFonts w:ascii="Nunito" w:cs="Nunito" w:eastAsia="Nunito" w:hAnsi="Nunito"/>
          <w:b w:val="1"/>
        </w:rPr>
      </w:pPr>
      <w:r w:rsidDel="00000000" w:rsidR="00000000" w:rsidRPr="00000000">
        <w:rPr>
          <w:rFonts w:ascii="Nunito" w:cs="Nunito" w:eastAsia="Nunito" w:hAnsi="Nunito"/>
          <w:rtl w:val="0"/>
        </w:rPr>
        <w:t xml:space="preserve">💭 REFLECTION</w:t>
        <w:br w:type="textWrapping"/>
        <w:t xml:space="preserve">✔ Ask 2-3 volunteers to read their summaries. Conduct a quick poll to see how many students might be interested in this career. Encourage them to share the reasons for their choices. </w:t>
      </w:r>
      <w:r w:rsidDel="00000000" w:rsidR="00000000" w:rsidRPr="00000000">
        <w:rPr>
          <w:rtl w:val="0"/>
        </w:rPr>
      </w:r>
    </w:p>
    <w:p w:rsidR="00000000" w:rsidDel="00000000" w:rsidP="00000000" w:rsidRDefault="00000000" w:rsidRPr="00000000" w14:paraId="00000058">
      <w:pPr>
        <w:spacing w:line="240" w:lineRule="auto"/>
        <w:ind w:left="720" w:firstLine="0"/>
        <w:rPr>
          <w:rFonts w:ascii="Nunito" w:cs="Nunito" w:eastAsia="Nunito" w:hAnsi="Nunito"/>
          <w:i w:val="1"/>
        </w:rPr>
      </w:pPr>
      <w:r w:rsidDel="00000000" w:rsidR="00000000" w:rsidRPr="00000000">
        <w:rPr>
          <w:rtl w:val="0"/>
        </w:rPr>
      </w:r>
    </w:p>
    <w:tbl>
      <w:tblPr>
        <w:tblStyle w:val="Table5"/>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rHeight w:val="465" w:hRule="atLeast"/>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B">
            <w:pPr>
              <w:spacing w:line="240" w:lineRule="auto"/>
              <w:rPr>
                <w:rFonts w:ascii="Nunito" w:cs="Nunito" w:eastAsia="Nunito" w:hAnsi="Nunito"/>
              </w:rPr>
            </w:pPr>
            <w:r w:rsidDel="00000000" w:rsidR="00000000" w:rsidRPr="00000000">
              <w:rPr>
                <w:rFonts w:ascii="Nunito" w:cs="Nunito" w:eastAsia="Nunito" w:hAnsi="Nunito"/>
                <w:rtl w:val="0"/>
              </w:rPr>
              <w:t xml:space="preserve">Guide students on how to take notes from the easy-read link for each category to draft their summaries. </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C">
            <w:pPr>
              <w:widowControl w:val="0"/>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Ask students to write an extra paragraph on some challenges people in these roles might encounter. </w:t>
            </w:r>
          </w:p>
        </w:tc>
      </w:tr>
    </w:tbl>
    <w:p w:rsidR="00000000" w:rsidDel="00000000" w:rsidP="00000000" w:rsidRDefault="00000000" w:rsidRPr="00000000" w14:paraId="0000005D">
      <w:pPr>
        <w:rPr>
          <w:rFonts w:ascii="Nunito" w:cs="Nunito" w:eastAsia="Nunito" w:hAnsi="Nunito"/>
        </w:rPr>
      </w:pPr>
      <w:r w:rsidDel="00000000" w:rsidR="00000000" w:rsidRPr="00000000">
        <w:rPr>
          <w:rtl w:val="0"/>
        </w:rPr>
      </w:r>
    </w:p>
    <w:tbl>
      <w:tblPr>
        <w:tblStyle w:val="Table6"/>
        <w:tblW w:w="1060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5E">
            <w:pPr>
              <w:spacing w:line="240" w:lineRule="auto"/>
              <w:rPr>
                <w:rFonts w:ascii="Nunito" w:cs="Nunito" w:eastAsia="Nunito" w:hAnsi="Nunito"/>
              </w:rPr>
            </w:pPr>
            <w:r w:rsidDel="00000000" w:rsidR="00000000" w:rsidRPr="00000000">
              <w:rPr>
                <w:rFonts w:ascii="Nunito" w:cs="Nunito" w:eastAsia="Nunito" w:hAnsi="Nunito"/>
                <w:b w:val="1"/>
                <w:rtl w:val="0"/>
              </w:rPr>
              <w:t xml:space="preserve">MATHEMATICS </w:t>
            </w:r>
            <w:r w:rsidDel="00000000" w:rsidR="00000000" w:rsidRPr="00000000">
              <w:rPr>
                <w:rFonts w:ascii="Nunito" w:cs="Nunito" w:eastAsia="Nunito" w:hAnsi="Nunito"/>
                <w:rtl w:val="0"/>
              </w:rPr>
              <w:t xml:space="preserve">(45 min)</w:t>
            </w:r>
          </w:p>
        </w:tc>
      </w:tr>
    </w:tbl>
    <w:p w:rsidR="00000000" w:rsidDel="00000000" w:rsidP="00000000" w:rsidRDefault="00000000" w:rsidRPr="00000000" w14:paraId="0000005F">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60">
      <w:pPr>
        <w:spacing w:line="240" w:lineRule="auto"/>
        <w:rPr>
          <w:rFonts w:ascii="Nunito" w:cs="Nunito" w:eastAsia="Nunito" w:hAnsi="Nunito"/>
        </w:rPr>
      </w:pPr>
      <w:r w:rsidDel="00000000" w:rsidR="00000000" w:rsidRPr="00000000">
        <w:rPr>
          <w:rFonts w:ascii="Nunito" w:cs="Nunito" w:eastAsia="Nunito" w:hAnsi="Nunito"/>
          <w:rtl w:val="0"/>
        </w:rPr>
        <w:t xml:space="preserve">Ask students to explain what a perimeter is. </w:t>
      </w:r>
    </w:p>
    <w:p w:rsidR="00000000" w:rsidDel="00000000" w:rsidP="00000000" w:rsidRDefault="00000000" w:rsidRPr="00000000" w14:paraId="0000006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62">
      <w:pPr>
        <w:spacing w:line="240" w:lineRule="auto"/>
        <w:rPr>
          <w:rFonts w:ascii="Nunito" w:cs="Nunito" w:eastAsia="Nunito" w:hAnsi="Nunito"/>
        </w:rPr>
      </w:pPr>
      <w:r w:rsidDel="00000000" w:rsidR="00000000" w:rsidRPr="00000000">
        <w:rPr>
          <w:rFonts w:ascii="Nunito" w:cs="Nunito" w:eastAsia="Nunito" w:hAnsi="Nunito"/>
          <w:rtl w:val="0"/>
        </w:rPr>
        <w:t xml:space="preserve">Show students pictures or drawings of different car body shapes, such as a rectangle (common in car frames), a triangle (representing the shape of some car hoods), and irregular shapes (emphasizing real-world complexity).</w:t>
        <w:br w:type="textWrapping"/>
      </w:r>
    </w:p>
    <w:p w:rsidR="00000000" w:rsidDel="00000000" w:rsidP="00000000" w:rsidRDefault="00000000" w:rsidRPr="00000000" w14:paraId="00000063">
      <w:pPr>
        <w:spacing w:line="240" w:lineRule="auto"/>
        <w:rPr>
          <w:rFonts w:ascii="Nunito" w:cs="Nunito" w:eastAsia="Nunito" w:hAnsi="Nunito"/>
        </w:rPr>
      </w:pPr>
      <w:r w:rsidDel="00000000" w:rsidR="00000000" w:rsidRPr="00000000">
        <w:rPr>
          <w:rFonts w:ascii="Nunito" w:cs="Nunito" w:eastAsia="Nunito" w:hAnsi="Nunito"/>
          <w:rtl w:val="0"/>
        </w:rPr>
        <w:t xml:space="preserve">Demonstrate how to calculate the perimeter of a shape by measuring the lengths of its sides and adding them together. Provide clear and simple examples.</w:t>
      </w:r>
    </w:p>
    <w:p w:rsidR="00000000" w:rsidDel="00000000" w:rsidP="00000000" w:rsidRDefault="00000000" w:rsidRPr="00000000" w14:paraId="0000006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65">
      <w:pPr>
        <w:spacing w:line="240" w:lineRule="auto"/>
        <w:rPr>
          <w:rFonts w:ascii="Nunito" w:cs="Nunito" w:eastAsia="Nunito" w:hAnsi="Nunito"/>
        </w:rPr>
      </w:pPr>
      <w:r w:rsidDel="00000000" w:rsidR="00000000" w:rsidRPr="00000000">
        <w:rPr>
          <w:rFonts w:ascii="Nunito" w:cs="Nunito" w:eastAsia="Nunito" w:hAnsi="Nunito"/>
          <w:rtl w:val="0"/>
        </w:rPr>
        <w:t xml:space="preserve">Draw these shapes on the board and label the dimensions as given below. Give students time to calculate the perimeter of each shape individually. </w:t>
      </w:r>
    </w:p>
    <w:p w:rsidR="00000000" w:rsidDel="00000000" w:rsidP="00000000" w:rsidRDefault="00000000" w:rsidRPr="00000000" w14:paraId="00000066">
      <w:pPr>
        <w:spacing w:line="240" w:lineRule="auto"/>
        <w:rPr>
          <w:rFonts w:ascii="Nunito" w:cs="Nunito" w:eastAsia="Nunito" w:hAnsi="Nunito"/>
        </w:rPr>
      </w:pPr>
      <w:r w:rsidDel="00000000" w:rsidR="00000000" w:rsidRPr="00000000">
        <w:rPr>
          <w:rtl w:val="0"/>
        </w:rPr>
      </w:r>
    </w:p>
    <w:tbl>
      <w:tblPr>
        <w:tblStyle w:val="Table7"/>
        <w:tblW w:w="45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tblGridChange w:id="0">
          <w:tblGrid>
            <w:gridCol w:w="4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rFonts w:ascii="Nunito" w:cs="Nunito" w:eastAsia="Nunito" w:hAnsi="Nunito"/>
              </w:rPr>
            </w:pPr>
            <w:r w:rsidDel="00000000" w:rsidR="00000000" w:rsidRPr="00000000">
              <w:rPr>
                <w:rFonts w:ascii="Nunito" w:cs="Nunito" w:eastAsia="Nunito" w:hAnsi="Nunito"/>
                <w:rtl w:val="0"/>
              </w:rPr>
              <w:t xml:space="preserve">Rectangle:</w:t>
            </w:r>
          </w:p>
          <w:p w:rsidR="00000000" w:rsidDel="00000000" w:rsidP="00000000" w:rsidRDefault="00000000" w:rsidRPr="00000000" w14:paraId="00000068">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Length: 10 units</w:t>
            </w:r>
          </w:p>
          <w:p w:rsidR="00000000" w:rsidDel="00000000" w:rsidP="00000000" w:rsidRDefault="00000000" w:rsidRPr="00000000" w14:paraId="00000069">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Width: 5 units</w:t>
            </w:r>
          </w:p>
          <w:p w:rsidR="00000000" w:rsidDel="00000000" w:rsidP="00000000" w:rsidRDefault="00000000" w:rsidRPr="00000000" w14:paraId="0000006A">
            <w:pPr>
              <w:spacing w:line="240" w:lineRule="auto"/>
              <w:rPr>
                <w:rFonts w:ascii="Nunito" w:cs="Nunito" w:eastAsia="Nunito" w:hAnsi="Nunito"/>
              </w:rPr>
            </w:pPr>
            <w:r w:rsidDel="00000000" w:rsidR="00000000" w:rsidRPr="00000000">
              <w:rPr>
                <w:rFonts w:ascii="Nunito" w:cs="Nunito" w:eastAsia="Nunito" w:hAnsi="Nunito"/>
                <w:rtl w:val="0"/>
              </w:rPr>
              <w:br w:type="textWrapping"/>
              <w:t xml:space="preserve">Square:</w:t>
            </w:r>
          </w:p>
          <w:p w:rsidR="00000000" w:rsidDel="00000000" w:rsidP="00000000" w:rsidRDefault="00000000" w:rsidRPr="00000000" w14:paraId="0000006B">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Side Length: 8 units</w:t>
            </w:r>
          </w:p>
          <w:p w:rsidR="00000000" w:rsidDel="00000000" w:rsidP="00000000" w:rsidRDefault="00000000" w:rsidRPr="00000000" w14:paraId="0000006C">
            <w:pPr>
              <w:spacing w:line="240" w:lineRule="auto"/>
              <w:rPr>
                <w:rFonts w:ascii="Nunito" w:cs="Nunito" w:eastAsia="Nunito" w:hAnsi="Nunito"/>
              </w:rPr>
            </w:pPr>
            <w:r w:rsidDel="00000000" w:rsidR="00000000" w:rsidRPr="00000000">
              <w:rPr>
                <w:rFonts w:ascii="Nunito" w:cs="Nunito" w:eastAsia="Nunito" w:hAnsi="Nunito"/>
                <w:rtl w:val="0"/>
              </w:rPr>
              <w:br w:type="textWrapping"/>
              <w:t xml:space="preserve">Triangle (Equilateral):</w:t>
            </w:r>
          </w:p>
          <w:p w:rsidR="00000000" w:rsidDel="00000000" w:rsidP="00000000" w:rsidRDefault="00000000" w:rsidRPr="00000000" w14:paraId="0000006D">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Side Length: 6 units</w:t>
            </w:r>
          </w:p>
          <w:p w:rsidR="00000000" w:rsidDel="00000000" w:rsidP="00000000" w:rsidRDefault="00000000" w:rsidRPr="00000000" w14:paraId="0000006E">
            <w:pPr>
              <w:spacing w:line="240" w:lineRule="auto"/>
              <w:rPr>
                <w:rFonts w:ascii="Nunito" w:cs="Nunito" w:eastAsia="Nunito" w:hAnsi="Nunito"/>
              </w:rPr>
            </w:pPr>
            <w:r w:rsidDel="00000000" w:rsidR="00000000" w:rsidRPr="00000000">
              <w:rPr>
                <w:rFonts w:ascii="Nunito" w:cs="Nunito" w:eastAsia="Nunito" w:hAnsi="Nunito"/>
                <w:rtl w:val="0"/>
              </w:rPr>
              <w:br w:type="textWrapping"/>
              <w:t xml:space="preserve">Triangle (Scalene):</w:t>
            </w:r>
          </w:p>
          <w:p w:rsidR="00000000" w:rsidDel="00000000" w:rsidP="00000000" w:rsidRDefault="00000000" w:rsidRPr="00000000" w14:paraId="0000006F">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Side 1 Length: 7 units</w:t>
            </w:r>
          </w:p>
          <w:p w:rsidR="00000000" w:rsidDel="00000000" w:rsidP="00000000" w:rsidRDefault="00000000" w:rsidRPr="00000000" w14:paraId="00000070">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Side 2 Length: 5 units</w:t>
            </w:r>
          </w:p>
          <w:p w:rsidR="00000000" w:rsidDel="00000000" w:rsidP="00000000" w:rsidRDefault="00000000" w:rsidRPr="00000000" w14:paraId="00000071">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Side 3 Length: 8 units</w:t>
            </w:r>
          </w:p>
          <w:p w:rsidR="00000000" w:rsidDel="00000000" w:rsidP="00000000" w:rsidRDefault="00000000" w:rsidRPr="00000000" w14:paraId="00000072">
            <w:pPr>
              <w:spacing w:line="240" w:lineRule="auto"/>
              <w:rPr>
                <w:rFonts w:ascii="Nunito" w:cs="Nunito" w:eastAsia="Nunito" w:hAnsi="Nunito"/>
              </w:rPr>
            </w:pPr>
            <w:r w:rsidDel="00000000" w:rsidR="00000000" w:rsidRPr="00000000">
              <w:rPr>
                <w:rFonts w:ascii="Nunito" w:cs="Nunito" w:eastAsia="Nunito" w:hAnsi="Nunito"/>
                <w:rtl w:val="0"/>
              </w:rPr>
              <w:br w:type="textWrapping"/>
              <w:t xml:space="preserve">Irregular Shape (Trapezoid):</w:t>
            </w:r>
          </w:p>
          <w:p w:rsidR="00000000" w:rsidDel="00000000" w:rsidP="00000000" w:rsidRDefault="00000000" w:rsidRPr="00000000" w14:paraId="00000073">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Top Base Length: 12 units</w:t>
            </w:r>
          </w:p>
          <w:p w:rsidR="00000000" w:rsidDel="00000000" w:rsidP="00000000" w:rsidRDefault="00000000" w:rsidRPr="00000000" w14:paraId="00000074">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Bottom Base Length: 8 units</w:t>
            </w:r>
          </w:p>
          <w:p w:rsidR="00000000" w:rsidDel="00000000" w:rsidP="00000000" w:rsidRDefault="00000000" w:rsidRPr="00000000" w14:paraId="00000075">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Height: 4 units</w:t>
            </w:r>
          </w:p>
          <w:p w:rsidR="00000000" w:rsidDel="00000000" w:rsidP="00000000" w:rsidRDefault="00000000" w:rsidRPr="00000000" w14:paraId="00000076">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One Slant Side: 10 units</w:t>
            </w:r>
          </w:p>
          <w:p w:rsidR="00000000" w:rsidDel="00000000" w:rsidP="00000000" w:rsidRDefault="00000000" w:rsidRPr="00000000" w14:paraId="00000077">
            <w:pPr>
              <w:spacing w:line="240" w:lineRule="auto"/>
              <w:ind w:left="720" w:firstLine="0"/>
              <w:rPr>
                <w:rFonts w:ascii="Nunito" w:cs="Nunito" w:eastAsia="Nunito" w:hAnsi="Nunito"/>
              </w:rPr>
            </w:pPr>
            <w:r w:rsidDel="00000000" w:rsidR="00000000" w:rsidRPr="00000000">
              <w:rPr>
                <w:rFonts w:ascii="Nunito" w:cs="Nunito" w:eastAsia="Nunito" w:hAnsi="Nunito"/>
                <w:rtl w:val="0"/>
              </w:rPr>
              <w:t xml:space="preserve">Other Slant Side: 6 units</w:t>
            </w:r>
          </w:p>
        </w:tc>
      </w:tr>
    </w:tbl>
    <w:p w:rsidR="00000000" w:rsidDel="00000000" w:rsidP="00000000" w:rsidRDefault="00000000" w:rsidRPr="00000000" w14:paraId="00000078">
      <w:pPr>
        <w:spacing w:line="240" w:lineRule="auto"/>
        <w:ind w:left="1440" w:firstLine="0"/>
        <w:rPr>
          <w:rFonts w:ascii="Nunito" w:cs="Nunito" w:eastAsia="Nunito" w:hAnsi="Nunito"/>
        </w:rPr>
      </w:pPr>
      <w:r w:rsidDel="00000000" w:rsidR="00000000" w:rsidRPr="00000000">
        <w:rPr>
          <w:rtl w:val="0"/>
        </w:rPr>
      </w:r>
    </w:p>
    <w:p w:rsidR="00000000" w:rsidDel="00000000" w:rsidP="00000000" w:rsidRDefault="00000000" w:rsidRPr="00000000" w14:paraId="00000079">
      <w:pPr>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Once students have completed the exercise, assign </w:t>
      </w:r>
      <w:hyperlink r:id="rId19">
        <w:r w:rsidDel="00000000" w:rsidR="00000000" w:rsidRPr="00000000">
          <w:rPr>
            <w:rFonts w:ascii="Nunito" w:cs="Nunito" w:eastAsia="Nunito" w:hAnsi="Nunito"/>
            <w:color w:val="1155cc"/>
            <w:u w:val="single"/>
            <w:rtl w:val="0"/>
          </w:rPr>
          <w:t xml:space="preserve">Find perimeter when given side lengths (practice) </w:t>
        </w:r>
      </w:hyperlink>
      <w:r w:rsidDel="00000000" w:rsidR="00000000" w:rsidRPr="00000000">
        <w:rPr>
          <w:rFonts w:ascii="Nunito" w:cs="Nunito" w:eastAsia="Nunito" w:hAnsi="Nunito"/>
          <w:rtl w:val="0"/>
        </w:rPr>
        <w:t xml:space="preserve">and provide adequate time to solve all the problems. Provide support as required. </w:t>
      </w:r>
      <w:r w:rsidDel="00000000" w:rsidR="00000000" w:rsidRPr="00000000">
        <w:rPr>
          <w:rtl w:val="0"/>
        </w:rPr>
      </w:r>
    </w:p>
    <w:p w:rsidR="00000000" w:rsidDel="00000000" w:rsidP="00000000" w:rsidRDefault="00000000" w:rsidRPr="00000000" w14:paraId="0000007A">
      <w:pPr>
        <w:spacing w:line="240" w:lineRule="auto"/>
        <w:rPr>
          <w:rFonts w:ascii="Nunito" w:cs="Nunito" w:eastAsia="Nunito" w:hAnsi="Nunito"/>
        </w:rPr>
      </w:pPr>
      <w:r w:rsidDel="00000000" w:rsidR="00000000" w:rsidRPr="00000000">
        <w:rPr>
          <w:rtl w:val="0"/>
        </w:rPr>
      </w:r>
    </w:p>
    <w:tbl>
      <w:tblPr>
        <w:tblStyle w:val="Table8"/>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rHeight w:val="465" w:hRule="atLeast"/>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D">
            <w:pPr>
              <w:spacing w:line="240" w:lineRule="auto"/>
              <w:rPr>
                <w:rFonts w:ascii="Nunito" w:cs="Nunito" w:eastAsia="Nunito" w:hAnsi="Nunito"/>
              </w:rPr>
            </w:pPr>
            <w:r w:rsidDel="00000000" w:rsidR="00000000" w:rsidRPr="00000000">
              <w:rPr>
                <w:rFonts w:ascii="Nunito" w:cs="Nunito" w:eastAsia="Nunito" w:hAnsi="Nunito"/>
                <w:rtl w:val="0"/>
              </w:rPr>
              <w:t xml:space="preserve">Pair students up for these two exercises.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Challenge students to think about how they can calculate the perimeter of the whole car and how this information will help in automotive detailing tasks. </w:t>
            </w:r>
            <w:r w:rsidDel="00000000" w:rsidR="00000000" w:rsidRPr="00000000">
              <w:rPr>
                <w:rtl w:val="0"/>
              </w:rPr>
            </w:r>
          </w:p>
        </w:tc>
      </w:tr>
    </w:tbl>
    <w:p w:rsidR="00000000" w:rsidDel="00000000" w:rsidP="00000000" w:rsidRDefault="00000000" w:rsidRPr="00000000" w14:paraId="0000007F">
      <w:pPr>
        <w:rPr>
          <w:rFonts w:ascii="Nunito" w:cs="Nunito" w:eastAsia="Nunito" w:hAnsi="Nunito"/>
        </w:rPr>
      </w:pPr>
      <w:r w:rsidDel="00000000" w:rsidR="00000000" w:rsidRPr="00000000">
        <w:rPr>
          <w:rtl w:val="0"/>
        </w:rPr>
      </w:r>
    </w:p>
    <w:tbl>
      <w:tblPr>
        <w:tblStyle w:val="Table9"/>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GROUP </w:t>
            </w:r>
            <w:r w:rsidDel="00000000" w:rsidR="00000000" w:rsidRPr="00000000">
              <w:rPr>
                <w:rFonts w:ascii="Nunito" w:cs="Nunito" w:eastAsia="Nunito" w:hAnsi="Nunito"/>
                <w:b w:val="1"/>
                <w:rtl w:val="0"/>
              </w:rPr>
              <w:t xml:space="preserve">WORK </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(60 min)</w:t>
            </w:r>
            <w:r w:rsidDel="00000000" w:rsidR="00000000" w:rsidRPr="00000000">
              <w:rPr>
                <w:rtl w:val="0"/>
              </w:rPr>
            </w:r>
          </w:p>
        </w:tc>
      </w:tr>
    </w:tbl>
    <w:p w:rsidR="00000000" w:rsidDel="00000000" w:rsidP="00000000" w:rsidRDefault="00000000" w:rsidRPr="00000000" w14:paraId="00000081">
      <w:pPr>
        <w:spacing w:line="240" w:lineRule="auto"/>
        <w:rPr>
          <w:rFonts w:ascii="Nunito" w:cs="Nunito" w:eastAsia="Nunito" w:hAnsi="Nunito"/>
        </w:rPr>
      </w:pPr>
      <w:r w:rsidDel="00000000" w:rsidR="00000000" w:rsidRPr="00000000">
        <w:rPr>
          <w:rFonts w:ascii="Nunito" w:cs="Nunito" w:eastAsia="Nunito" w:hAnsi="Nunito"/>
          <w:rtl w:val="0"/>
        </w:rPr>
        <w:br w:type="textWrapping"/>
        <w:t xml:space="preserve">Inform students that in this section, they will work in small groups to perform car detailing tasks like an automotive body repairer. </w:t>
      </w:r>
    </w:p>
    <w:p w:rsidR="00000000" w:rsidDel="00000000" w:rsidP="00000000" w:rsidRDefault="00000000" w:rsidRPr="00000000" w14:paraId="00000082">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3">
      <w:pPr>
        <w:spacing w:line="240" w:lineRule="auto"/>
        <w:rPr>
          <w:rFonts w:ascii="Nunito" w:cs="Nunito" w:eastAsia="Nunito" w:hAnsi="Nunito"/>
        </w:rPr>
      </w:pPr>
      <w:r w:rsidDel="00000000" w:rsidR="00000000" w:rsidRPr="00000000">
        <w:rPr>
          <w:rFonts w:ascii="Nunito" w:cs="Nunito" w:eastAsia="Nunito" w:hAnsi="Nunito"/>
          <w:rtl w:val="0"/>
        </w:rPr>
        <w:t xml:space="preserve">Form groups of 3-4 students each. Assign each group a toy car. </w:t>
        <w:br w:type="textWrapping"/>
        <w:br w:type="textWrapping"/>
        <w:t xml:space="preserve">Provide the following instructions: </w:t>
      </w:r>
    </w:p>
    <w:p w:rsidR="00000000" w:rsidDel="00000000" w:rsidP="00000000" w:rsidRDefault="00000000" w:rsidRPr="00000000" w14:paraId="0000008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5">
      <w:pPr>
        <w:numPr>
          <w:ilvl w:val="0"/>
          <w:numId w:val="4"/>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Using the link:  </w:t>
      </w:r>
      <w:hyperlink r:id="rId20">
        <w:r w:rsidDel="00000000" w:rsidR="00000000" w:rsidRPr="00000000">
          <w:rPr>
            <w:rFonts w:ascii="Nunito" w:cs="Nunito" w:eastAsia="Nunito" w:hAnsi="Nunito"/>
            <w:color w:val="1155cc"/>
            <w:sz w:val="23"/>
            <w:szCs w:val="23"/>
            <w:u w:val="single"/>
            <w:rtl w:val="0"/>
          </w:rPr>
          <w:t xml:space="preserve">12 Steps Of Detailing</w:t>
        </w:r>
      </w:hyperlink>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 study the steps together as a group.</w:t>
      </w:r>
    </w:p>
    <w:p w:rsidR="00000000" w:rsidDel="00000000" w:rsidP="00000000" w:rsidRDefault="00000000" w:rsidRPr="00000000" w14:paraId="00000086">
      <w:pPr>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87">
      <w:pPr>
        <w:numPr>
          <w:ilvl w:val="0"/>
          <w:numId w:val="4"/>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Discuss how each step in the detailing process might relate to the tasks performed by Automotive Body and Related Repairers.</w:t>
      </w:r>
    </w:p>
    <w:p w:rsidR="00000000" w:rsidDel="00000000" w:rsidP="00000000" w:rsidRDefault="00000000" w:rsidRPr="00000000" w14:paraId="00000088">
      <w:pPr>
        <w:numPr>
          <w:ilvl w:val="0"/>
          <w:numId w:val="4"/>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As a team, practice performing the steps of detailing on the toy car in the correct sequence.</w:t>
      </w:r>
    </w:p>
    <w:p w:rsidR="00000000" w:rsidDel="00000000" w:rsidP="00000000" w:rsidRDefault="00000000" w:rsidRPr="00000000" w14:paraId="00000089">
      <w:pPr>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8A">
      <w:pPr>
        <w:numPr>
          <w:ilvl w:val="0"/>
          <w:numId w:val="4"/>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Be ready to share your group's experiences and insights with the class.</w:t>
      </w:r>
    </w:p>
    <w:p w:rsidR="00000000" w:rsidDel="00000000" w:rsidP="00000000" w:rsidRDefault="00000000" w:rsidRPr="00000000" w14:paraId="0000008B">
      <w:pPr>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8C">
      <w:pPr>
        <w:numPr>
          <w:ilvl w:val="0"/>
          <w:numId w:val="4"/>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During your discussion and hands-on practice, emphasize communication and teamwork among group members.</w:t>
      </w:r>
    </w:p>
    <w:p w:rsidR="00000000" w:rsidDel="00000000" w:rsidP="00000000" w:rsidRDefault="00000000" w:rsidRPr="00000000" w14:paraId="0000008D">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E">
      <w:pPr>
        <w:numPr>
          <w:ilvl w:val="0"/>
          <w:numId w:val="5"/>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Remember to actively participate, take notes on your group's progress, and ensure each group member has a role in the hands-on practice.</w:t>
      </w:r>
    </w:p>
    <w:p w:rsidR="00000000" w:rsidDel="00000000" w:rsidP="00000000" w:rsidRDefault="00000000" w:rsidRPr="00000000" w14:paraId="0000008F">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0">
      <w:pPr>
        <w:spacing w:line="240" w:lineRule="auto"/>
        <w:rPr>
          <w:rFonts w:ascii="Nunito" w:cs="Nunito" w:eastAsia="Nunito" w:hAnsi="Nunito"/>
        </w:rPr>
      </w:pPr>
      <w:r w:rsidDel="00000000" w:rsidR="00000000" w:rsidRPr="00000000">
        <w:rPr>
          <w:rFonts w:ascii="Nunito" w:cs="Nunito" w:eastAsia="Nunito" w:hAnsi="Nunito"/>
          <w:rtl w:val="0"/>
        </w:rPr>
        <w:t xml:space="preserve">Walk around and check for understanding at various points during the activity to ensure everyone is engaged, comprehending the material, and successfully completing the hands-on practice.</w:t>
      </w:r>
    </w:p>
    <w:p w:rsidR="00000000" w:rsidDel="00000000" w:rsidP="00000000" w:rsidRDefault="00000000" w:rsidRPr="00000000" w14:paraId="0000009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2">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 REFLECTION (15 minutes) </w:t>
        <w:br w:type="textWrapping"/>
        <w:br w:type="textWrapping"/>
        <w:t xml:space="preserve">✔ Facilitate a discussion about students’ experience in the activity. Consider asking the following questions: </w:t>
      </w:r>
    </w:p>
    <w:p w:rsidR="00000000" w:rsidDel="00000000" w:rsidP="00000000" w:rsidRDefault="00000000" w:rsidRPr="00000000" w14:paraId="00000093">
      <w:pPr>
        <w:numPr>
          <w:ilvl w:val="0"/>
          <w:numId w:val="2"/>
        </w:numPr>
        <w:tabs>
          <w:tab w:val="left" w:leader="none" w:pos="2180"/>
        </w:tabs>
        <w:ind w:left="720" w:hanging="360"/>
        <w:rPr>
          <w:rFonts w:ascii="Nunito" w:cs="Nunito" w:eastAsia="Nunito" w:hAnsi="Nunito"/>
          <w:i w:val="1"/>
        </w:rPr>
      </w:pPr>
      <w:r w:rsidDel="00000000" w:rsidR="00000000" w:rsidRPr="00000000">
        <w:rPr>
          <w:rFonts w:ascii="Nunito" w:cs="Nunito" w:eastAsia="Nunito" w:hAnsi="Nunito"/>
          <w:i w:val="1"/>
          <w:rtl w:val="0"/>
        </w:rPr>
        <w:t xml:space="preserve">How did your group effectively communicate and collaborate during the hands-on practice?</w:t>
      </w:r>
    </w:p>
    <w:p w:rsidR="00000000" w:rsidDel="00000000" w:rsidP="00000000" w:rsidRDefault="00000000" w:rsidRPr="00000000" w14:paraId="00000094">
      <w:pPr>
        <w:numPr>
          <w:ilvl w:val="0"/>
          <w:numId w:val="2"/>
        </w:numPr>
        <w:tabs>
          <w:tab w:val="left" w:leader="none" w:pos="2180"/>
        </w:tabs>
        <w:ind w:left="720" w:hanging="360"/>
        <w:rPr>
          <w:rFonts w:ascii="Nunito" w:cs="Nunito" w:eastAsia="Nunito" w:hAnsi="Nunito"/>
          <w:i w:val="1"/>
        </w:rPr>
      </w:pPr>
      <w:r w:rsidDel="00000000" w:rsidR="00000000" w:rsidRPr="00000000">
        <w:rPr>
          <w:rFonts w:ascii="Nunito" w:cs="Nunito" w:eastAsia="Nunito" w:hAnsi="Nunito"/>
          <w:i w:val="1"/>
          <w:rtl w:val="0"/>
        </w:rPr>
        <w:t xml:space="preserve">Did you encounter any unexpected problems, and if so, how did your group solve them?</w:t>
      </w:r>
    </w:p>
    <w:p w:rsidR="00000000" w:rsidDel="00000000" w:rsidP="00000000" w:rsidRDefault="00000000" w:rsidRPr="00000000" w14:paraId="00000095">
      <w:pPr>
        <w:numPr>
          <w:ilvl w:val="0"/>
          <w:numId w:val="2"/>
        </w:numPr>
        <w:tabs>
          <w:tab w:val="left" w:leader="none" w:pos="2180"/>
        </w:tabs>
        <w:ind w:left="720" w:hanging="360"/>
        <w:rPr>
          <w:rFonts w:ascii="Nunito" w:cs="Nunito" w:eastAsia="Nunito" w:hAnsi="Nunito"/>
          <w:i w:val="1"/>
        </w:rPr>
      </w:pPr>
      <w:r w:rsidDel="00000000" w:rsidR="00000000" w:rsidRPr="00000000">
        <w:rPr>
          <w:rFonts w:ascii="Nunito" w:cs="Nunito" w:eastAsia="Nunito" w:hAnsi="Nunito"/>
          <w:i w:val="1"/>
          <w:rtl w:val="0"/>
        </w:rPr>
        <w:t xml:space="preserve">How do you think the 12 Steps of Detailing are relevant to the tasks performed by Automotive Body and Related Repairers?</w:t>
      </w:r>
    </w:p>
    <w:p w:rsidR="00000000" w:rsidDel="00000000" w:rsidP="00000000" w:rsidRDefault="00000000" w:rsidRPr="00000000" w14:paraId="00000096">
      <w:pPr>
        <w:numPr>
          <w:ilvl w:val="0"/>
          <w:numId w:val="2"/>
        </w:numPr>
        <w:tabs>
          <w:tab w:val="left" w:leader="none" w:pos="2180"/>
        </w:tabs>
        <w:ind w:left="720" w:hanging="360"/>
        <w:rPr>
          <w:rFonts w:ascii="Nunito" w:cs="Nunito" w:eastAsia="Nunito" w:hAnsi="Nunito"/>
          <w:i w:val="1"/>
        </w:rPr>
      </w:pPr>
      <w:r w:rsidDel="00000000" w:rsidR="00000000" w:rsidRPr="00000000">
        <w:rPr>
          <w:rFonts w:ascii="Nunito" w:cs="Nunito" w:eastAsia="Nunito" w:hAnsi="Nunito"/>
          <w:i w:val="1"/>
          <w:rtl w:val="0"/>
        </w:rPr>
        <w:t xml:space="preserve">Did this activity help you better understand the responsibilities and soft skills required in this career field?</w:t>
      </w:r>
    </w:p>
    <w:p w:rsidR="00000000" w:rsidDel="00000000" w:rsidP="00000000" w:rsidRDefault="00000000" w:rsidRPr="00000000" w14:paraId="00000097">
      <w:pPr>
        <w:numPr>
          <w:ilvl w:val="0"/>
          <w:numId w:val="2"/>
        </w:numPr>
        <w:tabs>
          <w:tab w:val="left" w:leader="none" w:pos="2180"/>
        </w:tabs>
        <w:ind w:left="720" w:hanging="360"/>
        <w:rPr>
          <w:rFonts w:ascii="Nunito" w:cs="Nunito" w:eastAsia="Nunito" w:hAnsi="Nunito"/>
          <w:i w:val="1"/>
        </w:rPr>
      </w:pPr>
      <w:r w:rsidDel="00000000" w:rsidR="00000000" w:rsidRPr="00000000">
        <w:rPr>
          <w:rFonts w:ascii="Nunito" w:cs="Nunito" w:eastAsia="Nunito" w:hAnsi="Nunito"/>
          <w:i w:val="1"/>
          <w:rtl w:val="0"/>
        </w:rPr>
        <w:t xml:space="preserve">What soft skills, such as communication and teamwork, did you observe or practice during this activity?</w:t>
      </w:r>
      <w:r w:rsidDel="00000000" w:rsidR="00000000" w:rsidRPr="00000000">
        <w:rPr>
          <w:rtl w:val="0"/>
        </w:rPr>
      </w:r>
    </w:p>
    <w:p w:rsidR="00000000" w:rsidDel="00000000" w:rsidP="00000000" w:rsidRDefault="00000000" w:rsidRPr="00000000" w14:paraId="00000098">
      <w:pPr>
        <w:spacing w:line="240" w:lineRule="auto"/>
        <w:rPr>
          <w:rFonts w:ascii="Nunito" w:cs="Nunito" w:eastAsia="Nunito" w:hAnsi="Nunito"/>
        </w:rPr>
      </w:pPr>
      <w:r w:rsidDel="00000000" w:rsidR="00000000" w:rsidRPr="00000000">
        <w:rPr>
          <w:rtl w:val="0"/>
        </w:rPr>
      </w:r>
    </w:p>
    <w:tbl>
      <w:tblPr>
        <w:tblStyle w:val="Table10"/>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1"/>
          <w:trHeight w:val="420" w:hRule="atLeast"/>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INDEPENDENT WORK TIME</w:t>
            </w:r>
            <w:r w:rsidDel="00000000" w:rsidR="00000000" w:rsidRPr="00000000">
              <w:rPr>
                <w:rFonts w:ascii="Nunito" w:cs="Nunito" w:eastAsia="Nunito" w:hAnsi="Nunito"/>
                <w:rtl w:val="0"/>
              </w:rPr>
              <w:t xml:space="preserve"> (30 min)</w:t>
            </w:r>
          </w:p>
        </w:tc>
      </w:tr>
    </w:tbl>
    <w:p w:rsidR="00000000" w:rsidDel="00000000" w:rsidP="00000000" w:rsidRDefault="00000000" w:rsidRPr="00000000" w14:paraId="0000009A">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B">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Inform students that most careers require more than one soft skill in order to excel in them. In this section, students will analyze the role tasks and activities and shortlist the skills they find are best suited for these careers. Give them the following instructions. </w:t>
      </w:r>
    </w:p>
    <w:p w:rsidR="00000000" w:rsidDel="00000000" w:rsidP="00000000" w:rsidRDefault="00000000" w:rsidRPr="00000000" w14:paraId="0000009C">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D">
      <w:pPr>
        <w:widowControl w:val="0"/>
        <w:numPr>
          <w:ilvl w:val="0"/>
          <w:numId w:val="3"/>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Using the information you’ve learned about the career so far and your observations from the group activity, write a short reflection on which of these soft skills you think are most relevant to automotive detailing and repair careers. Support your choices with examples. Feel free to review </w:t>
      </w:r>
      <w:hyperlink r:id="rId21">
        <w:r w:rsidDel="00000000" w:rsidR="00000000" w:rsidRPr="00000000">
          <w:rPr>
            <w:rFonts w:ascii="Nunito" w:cs="Nunito" w:eastAsia="Nunito" w:hAnsi="Nunito"/>
            <w:color w:val="1155cc"/>
            <w:u w:val="single"/>
            <w:rtl w:val="0"/>
          </w:rPr>
          <w:t xml:space="preserve">Automotive Body &amp; Related Repairers at My Next Move</w:t>
        </w:r>
      </w:hyperlink>
      <w:r w:rsidDel="00000000" w:rsidR="00000000" w:rsidRPr="00000000">
        <w:rPr>
          <w:rFonts w:ascii="Nunito" w:cs="Nunito" w:eastAsia="Nunito" w:hAnsi="Nunito"/>
          <w:rtl w:val="0"/>
        </w:rPr>
        <w:t xml:space="preserve"> and watch the video to help you shortlist the most relevant soft skills. </w:t>
      </w:r>
    </w:p>
    <w:p w:rsidR="00000000" w:rsidDel="00000000" w:rsidP="00000000" w:rsidRDefault="00000000" w:rsidRPr="00000000" w14:paraId="0000009E">
      <w:pPr>
        <w:widowControl w:val="0"/>
        <w:numPr>
          <w:ilvl w:val="0"/>
          <w:numId w:val="3"/>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Use this list of soft skills to help you choose: communication, enthusiasm &amp; attitude, teamwork, networking, problem solving &amp; critical thinking, professionalism. </w:t>
      </w:r>
    </w:p>
    <w:p w:rsidR="00000000" w:rsidDel="00000000" w:rsidP="00000000" w:rsidRDefault="00000000" w:rsidRPr="00000000" w14:paraId="0000009F">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0">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 REFLECTION (10 minutes) </w:t>
        <w:br w:type="textWrapping"/>
        <w:br w:type="textWrapping"/>
        <w:t xml:space="preserve">✔ Have a few volunteers read their reflections. </w:t>
      </w:r>
    </w:p>
    <w:p w:rsidR="00000000" w:rsidDel="00000000" w:rsidP="00000000" w:rsidRDefault="00000000" w:rsidRPr="00000000" w14:paraId="000000A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2">
      <w:pPr>
        <w:widowControl w:val="0"/>
        <w:spacing w:line="240" w:lineRule="auto"/>
        <w:rPr>
          <w:rFonts w:ascii="Nunito" w:cs="Nunito" w:eastAsia="Nunito" w:hAnsi="Nunito"/>
        </w:rPr>
      </w:pPr>
      <w:r w:rsidDel="00000000" w:rsidR="00000000" w:rsidRPr="00000000">
        <w:rPr>
          <w:rtl w:val="0"/>
        </w:rPr>
      </w:r>
    </w:p>
    <w:tbl>
      <w:tblPr>
        <w:tblStyle w:val="Table11"/>
        <w:tblW w:w="1071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A3">
            <w:pPr>
              <w:spacing w:line="240" w:lineRule="auto"/>
              <w:rPr>
                <w:rFonts w:ascii="Nunito" w:cs="Nunito" w:eastAsia="Nunito" w:hAnsi="Nunito"/>
              </w:rPr>
            </w:pPr>
            <w:r w:rsidDel="00000000" w:rsidR="00000000" w:rsidRPr="00000000">
              <w:rPr>
                <w:rFonts w:ascii="Nunito" w:cs="Nunito" w:eastAsia="Nunito" w:hAnsi="Nunito"/>
                <w:b w:val="1"/>
                <w:rtl w:val="0"/>
              </w:rPr>
              <w:t xml:space="preserve">WRAP-UP &amp; REFLECTION </w:t>
            </w:r>
            <w:r w:rsidDel="00000000" w:rsidR="00000000" w:rsidRPr="00000000">
              <w:rPr>
                <w:rFonts w:ascii="Nunito" w:cs="Nunito" w:eastAsia="Nunito" w:hAnsi="Nunito"/>
                <w:rtl w:val="0"/>
              </w:rPr>
              <w:t xml:space="preserve">(15 min)</w:t>
            </w:r>
          </w:p>
        </w:tc>
      </w:tr>
    </w:tbl>
    <w:p w:rsidR="00000000" w:rsidDel="00000000" w:rsidP="00000000" w:rsidRDefault="00000000" w:rsidRPr="00000000" w14:paraId="000000A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5">
      <w:pPr>
        <w:spacing w:line="240" w:lineRule="auto"/>
        <w:rPr>
          <w:rFonts w:ascii="Nunito" w:cs="Nunito" w:eastAsia="Nunito" w:hAnsi="Nunito"/>
        </w:rPr>
      </w:pPr>
      <w:r w:rsidDel="00000000" w:rsidR="00000000" w:rsidRPr="00000000">
        <w:rPr>
          <w:rFonts w:ascii="Nunito" w:cs="Nunito" w:eastAsia="Nunito" w:hAnsi="Nunito"/>
          <w:rtl w:val="0"/>
        </w:rPr>
        <w:t xml:space="preserve">Ask students to share one new thing they found interesting in this lesson. </w:t>
      </w:r>
    </w:p>
    <w:p w:rsidR="00000000" w:rsidDel="00000000" w:rsidP="00000000" w:rsidRDefault="00000000" w:rsidRPr="00000000" w14:paraId="000000A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7">
      <w:pPr>
        <w:spacing w:line="240" w:lineRule="auto"/>
        <w:rPr>
          <w:rFonts w:ascii="Nunito" w:cs="Nunito" w:eastAsia="Nunito" w:hAnsi="Nunito"/>
        </w:rPr>
      </w:pPr>
      <w:r w:rsidDel="00000000" w:rsidR="00000000" w:rsidRPr="00000000">
        <w:rPr>
          <w:rFonts w:ascii="Nunito" w:cs="Nunito" w:eastAsia="Nunito" w:hAnsi="Nunito"/>
          <w:rtl w:val="0"/>
        </w:rPr>
        <w:t xml:space="preserve">Distribute exit slips to students. </w:t>
        <w:br w:type="textWrapping"/>
        <w:t xml:space="preserve">Ask for a few volunteers to share their reflections.</w:t>
      </w:r>
    </w:p>
    <w:p w:rsidR="00000000" w:rsidDel="00000000" w:rsidP="00000000" w:rsidRDefault="00000000" w:rsidRPr="00000000" w14:paraId="000000A8">
      <w:pPr>
        <w:spacing w:line="240" w:lineRule="auto"/>
        <w:rPr>
          <w:rFonts w:ascii="Nunito" w:cs="Nunito" w:eastAsia="Nunito" w:hAnsi="Nunito"/>
          <w:color w:val="ff0000"/>
        </w:rPr>
      </w:pPr>
      <w:r w:rsidDel="00000000" w:rsidR="00000000" w:rsidRPr="00000000">
        <w:rPr>
          <w:rFonts w:ascii="Nunito" w:cs="Nunito" w:eastAsia="Nunito" w:hAnsi="Nunito"/>
          <w:rtl w:val="0"/>
        </w:rPr>
        <w:t xml:space="preserve">Collect and review the answers.</w:t>
      </w:r>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1"/>
        <w:keepNext w:val="0"/>
        <w:keepLines w:val="0"/>
        <w:spacing w:before="480" w:line="240" w:lineRule="auto"/>
        <w:jc w:val="center"/>
        <w:rPr>
          <w:rFonts w:ascii="Nunito" w:cs="Nunito" w:eastAsia="Nunito" w:hAnsi="Nunito"/>
          <w:b w:val="1"/>
          <w:sz w:val="28"/>
          <w:szCs w:val="28"/>
          <w:highlight w:val="white"/>
        </w:rPr>
      </w:pPr>
      <w:bookmarkStart w:colFirst="0" w:colLast="0" w:name="_e5ffwct4kfb9" w:id="7"/>
      <w:bookmarkEnd w:id="7"/>
      <w:r w:rsidDel="00000000" w:rsidR="00000000" w:rsidRPr="00000000">
        <w:rPr>
          <w:rFonts w:ascii="Nunito" w:cs="Nunito" w:eastAsia="Nunito" w:hAnsi="Nunito"/>
          <w:b w:val="1"/>
          <w:sz w:val="46"/>
          <w:szCs w:val="46"/>
          <w:highlight w:val="white"/>
          <w:rtl w:val="0"/>
        </w:rPr>
        <w:t xml:space="preserve">Parts of a Car</w:t>
      </w:r>
      <w:r w:rsidDel="00000000" w:rsidR="00000000" w:rsidRPr="00000000">
        <w:rPr>
          <w:rtl w:val="0"/>
        </w:rPr>
      </w:r>
    </w:p>
    <w:tbl>
      <w:tblPr>
        <w:tblStyle w:val="Table12"/>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rHeight w:val="8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0AB">
            <w:pPr>
              <w:numPr>
                <w:ilvl w:val="0"/>
                <w:numId w:val="6"/>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Identify the parts of this car that have been blurred out.</w:t>
            </w:r>
          </w:p>
        </w:tc>
      </w:tr>
    </w:tbl>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drawing>
          <wp:inline distB="114300" distT="114300" distL="114300" distR="114300">
            <wp:extent cx="6645600" cy="5829300"/>
            <wp:effectExtent b="0" l="0" r="0" t="0"/>
            <wp:docPr id="3"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66456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Source:  </w:t>
      </w:r>
      <w:hyperlink r:id="rId23">
        <w:r w:rsidDel="00000000" w:rsidR="00000000" w:rsidRPr="00000000">
          <w:rPr>
            <w:color w:val="1155cc"/>
            <w:u w:val="single"/>
            <w:rtl w:val="0"/>
          </w:rPr>
          <w:t xml:space="preserve">Vector Car Parts, HD Png Download , Transparent Png Image - PNGitem</w:t>
        </w:r>
      </w:hyperlink>
      <w:r w:rsidDel="00000000" w:rsidR="00000000" w:rsidRPr="00000000">
        <w:rPr>
          <w:rtl w:val="0"/>
        </w:rPr>
        <w:t xml:space="preserve">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1"/>
        <w:keepNext w:val="0"/>
        <w:keepLines w:val="0"/>
        <w:spacing w:before="480" w:line="240" w:lineRule="auto"/>
        <w:jc w:val="center"/>
        <w:rPr>
          <w:rFonts w:ascii="Nunito" w:cs="Nunito" w:eastAsia="Nunito" w:hAnsi="Nunito"/>
          <w:b w:val="1"/>
          <w:sz w:val="28"/>
          <w:szCs w:val="28"/>
          <w:highlight w:val="white"/>
        </w:rPr>
      </w:pPr>
      <w:bookmarkStart w:colFirst="0" w:colLast="0" w:name="_8oq8g2yb8igm" w:id="8"/>
      <w:bookmarkEnd w:id="8"/>
      <w:r w:rsidDel="00000000" w:rsidR="00000000" w:rsidRPr="00000000">
        <w:rPr>
          <w:rFonts w:ascii="Nunito" w:cs="Nunito" w:eastAsia="Nunito" w:hAnsi="Nunito"/>
          <w:b w:val="1"/>
          <w:sz w:val="46"/>
          <w:szCs w:val="46"/>
          <w:highlight w:val="white"/>
          <w:rtl w:val="0"/>
        </w:rPr>
        <w:t xml:space="preserve">Vocabulary Practice </w:t>
      </w:r>
      <w:r w:rsidDel="00000000" w:rsidR="00000000" w:rsidRPr="00000000">
        <w:rPr>
          <w:rtl w:val="0"/>
        </w:rPr>
      </w:r>
    </w:p>
    <w:tbl>
      <w:tblPr>
        <w:tblStyle w:val="Table1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rHeight w:val="8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0BA">
            <w:pPr>
              <w:numPr>
                <w:ilvl w:val="0"/>
                <w:numId w:val="6"/>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Complete the crossword puzzle with these words. Use the clues below to help you fill the puzzle. </w:t>
            </w:r>
          </w:p>
          <w:p w:rsidR="00000000" w:rsidDel="00000000" w:rsidP="00000000" w:rsidRDefault="00000000" w:rsidRPr="00000000" w14:paraId="000000BB">
            <w:pPr>
              <w:numPr>
                <w:ilvl w:val="1"/>
                <w:numId w:val="6"/>
              </w:numPr>
              <w:spacing w:line="240" w:lineRule="auto"/>
              <w:ind w:left="144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Chassis, Dent, Wrench, Polish, Alignment, Sanding, Spark Plug, Detailing</w:t>
            </w:r>
          </w:p>
        </w:tc>
      </w:tr>
    </w:tbl>
    <w:p w:rsidR="00000000" w:rsidDel="00000000" w:rsidP="00000000" w:rsidRDefault="00000000" w:rsidRPr="00000000" w14:paraId="000000BC">
      <w:pPr>
        <w:spacing w:after="240" w:before="240" w:line="240" w:lineRule="auto"/>
        <w:jc w:val="center"/>
        <w:rPr>
          <w:rFonts w:ascii="Nunito" w:cs="Nunito" w:eastAsia="Nunito" w:hAnsi="Nunito"/>
          <w:b w:val="1"/>
          <w:color w:val="ff0000"/>
          <w:sz w:val="46"/>
          <w:szCs w:val="46"/>
          <w:highlight w:val="white"/>
        </w:rPr>
      </w:pPr>
      <w:r w:rsidDel="00000000" w:rsidR="00000000" w:rsidRPr="00000000">
        <w:rPr>
          <w:rtl w:val="0"/>
        </w:rPr>
        <w:br w:type="textWrapping"/>
      </w:r>
      <w:r w:rsidDel="00000000" w:rsidR="00000000" w:rsidRPr="00000000">
        <w:rPr>
          <w:rFonts w:ascii="Nunito" w:cs="Nunito" w:eastAsia="Nunito" w:hAnsi="Nunito"/>
          <w:b w:val="1"/>
          <w:color w:val="ff0000"/>
          <w:sz w:val="46"/>
          <w:szCs w:val="46"/>
          <w:highlight w:val="white"/>
        </w:rPr>
        <w:drawing>
          <wp:inline distB="114300" distT="114300" distL="114300" distR="114300">
            <wp:extent cx="6029435" cy="4357688"/>
            <wp:effectExtent b="0" l="0" r="0" t="0"/>
            <wp:docPr id="4"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6029435" cy="435768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line="240" w:lineRule="auto"/>
        <w:jc w:val="center"/>
        <w:rPr>
          <w:rFonts w:ascii="Nunito" w:cs="Nunito" w:eastAsia="Nunito" w:hAnsi="Nunito"/>
          <w:color w:val="ff0000"/>
          <w:sz w:val="24"/>
          <w:szCs w:val="24"/>
          <w:highlight w:val="white"/>
        </w:rPr>
      </w:pPr>
      <w:r w:rsidDel="00000000" w:rsidR="00000000" w:rsidRPr="00000000">
        <w:rPr>
          <w:rtl w:val="0"/>
        </w:rPr>
      </w:r>
    </w:p>
    <w:p w:rsidR="00000000" w:rsidDel="00000000" w:rsidP="00000000" w:rsidRDefault="00000000" w:rsidRPr="00000000" w14:paraId="000000BE">
      <w:pPr>
        <w:spacing w:line="240" w:lineRule="auto"/>
        <w:rPr>
          <w:rFonts w:ascii="Nunito" w:cs="Nunito" w:eastAsia="Nunito" w:hAnsi="Nunito"/>
          <w:sz w:val="24"/>
          <w:szCs w:val="24"/>
          <w:highlight w:val="white"/>
        </w:rPr>
      </w:pPr>
      <w:r w:rsidDel="00000000" w:rsidR="00000000" w:rsidRPr="00000000">
        <w:rPr>
          <w:rtl w:val="0"/>
        </w:rPr>
      </w:r>
    </w:p>
    <w:tbl>
      <w:tblPr>
        <w:tblStyle w:val="Table14"/>
        <w:tblW w:w="93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90"/>
        <w:gridCol w:w="410"/>
        <w:gridCol w:w="4490"/>
        <w:tblGridChange w:id="0">
          <w:tblGrid>
            <w:gridCol w:w="4490"/>
            <w:gridCol w:w="410"/>
            <w:gridCol w:w="4490"/>
          </w:tblGrid>
        </w:tblGridChange>
      </w:tblGrid>
      <w:tr>
        <w:trPr>
          <w:cantSplit w:val="0"/>
          <w:trHeight w:val="49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color w:val="ff0000"/>
                <w:sz w:val="24"/>
                <w:szCs w:val="24"/>
                <w:highlight w:val="white"/>
              </w:rPr>
            </w:pPr>
            <w:r w:rsidDel="00000000" w:rsidR="00000000" w:rsidRPr="00000000">
              <w:rPr>
                <w:rtl w:val="0"/>
              </w:rPr>
            </w:r>
          </w:p>
          <w:tbl>
            <w:tblPr>
              <w:tblStyle w:val="Table15"/>
              <w:tblW w:w="4290.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3.62050163576885"/>
              <w:gridCol w:w="3906.3794983642315"/>
              <w:tblGridChange w:id="0">
                <w:tblGrid>
                  <w:gridCol w:w="383.62050163576885"/>
                  <w:gridCol w:w="3906.3794983642315"/>
                </w:tblGrid>
              </w:tblGridChange>
            </w:tblGrid>
            <w:tr>
              <w:trPr>
                <w:cantSplit w:val="0"/>
                <w:trHeight w:val="50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Across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Adjustment of a vehicle's wheels to ensure they are parallel and pointing in the correct direction for safe and smooth driving.</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Thorough cleaning, polishing, and restoration of a vehicle's interior and exterior to enhance its appearance and protect its surfaces.</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Plug Component in an internal combustion engine that ignites the air-fuel mixture, essential for starting and running the engine.</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To clean, shine, and improve the appearance of a vehicle's surface, typically using a special substance.</w:t>
                  </w:r>
                </w:p>
              </w:tc>
            </w:tr>
          </w:tbl>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tbl>
            <w:tblPr>
              <w:tblStyle w:val="Table16"/>
              <w:tblW w:w="4290.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3.62050163576885"/>
              <w:gridCol w:w="3906.3794983642315"/>
              <w:tblGridChange w:id="0">
                <w:tblGrid>
                  <w:gridCol w:w="383.62050163576885"/>
                  <w:gridCol w:w="3906.3794983642315"/>
                </w:tblGrid>
              </w:tblGridChange>
            </w:tblGrid>
            <w:tr>
              <w:trPr>
                <w:cantSplit w:val="0"/>
                <w:trHeight w:val="50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Down</w:t>
                  </w:r>
                  <w:r w:rsidDel="00000000" w:rsidR="00000000" w:rsidRPr="00000000">
                    <w:rPr>
                      <w:rtl w:val="0"/>
                    </w:rPr>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Tool used for tightening or loosening nuts and bolts in vehicle repair and maintenance.</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Process of using abrasive materials to smooth or prepare surfaces, often used in vehicle repair and refinishing.</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Framework or structure of a vehicle, including its frame, wheels, and suspension system.</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Shallow depression or damage on the surface of a vehicle caused by impact or collision.</w:t>
                  </w:r>
                </w:p>
              </w:tc>
            </w:tr>
          </w:tbl>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tc>
      </w:tr>
    </w:tbl>
    <w:p w:rsidR="00000000" w:rsidDel="00000000" w:rsidP="00000000" w:rsidRDefault="00000000" w:rsidRPr="00000000" w14:paraId="000000D8">
      <w:pPr>
        <w:spacing w:line="240" w:lineRule="auto"/>
        <w:jc w:val="center"/>
        <w:rPr>
          <w:rFonts w:ascii="Nunito" w:cs="Nunito" w:eastAsia="Nunito" w:hAnsi="Nunito"/>
          <w:b w:val="1"/>
          <w:sz w:val="28"/>
          <w:szCs w:val="28"/>
          <w:highlight w:val="white"/>
        </w:rPr>
      </w:pPr>
      <w:r w:rsidDel="00000000" w:rsidR="00000000" w:rsidRPr="00000000">
        <w:br w:type="page"/>
      </w:r>
      <w:r w:rsidDel="00000000" w:rsidR="00000000" w:rsidRPr="00000000">
        <w:rPr>
          <w:rFonts w:ascii="Nunito" w:cs="Nunito" w:eastAsia="Nunito" w:hAnsi="Nunito"/>
          <w:b w:val="1"/>
          <w:sz w:val="28"/>
          <w:szCs w:val="28"/>
          <w:highlight w:val="white"/>
          <w:rtl w:val="0"/>
        </w:rPr>
        <w:t xml:space="preserve">R</w:t>
      </w:r>
      <w:r w:rsidDel="00000000" w:rsidR="00000000" w:rsidRPr="00000000">
        <w:rPr>
          <w:rFonts w:ascii="Nunito" w:cs="Nunito" w:eastAsia="Nunito" w:hAnsi="Nunito"/>
          <w:b w:val="1"/>
          <w:sz w:val="28"/>
          <w:szCs w:val="28"/>
          <w:highlight w:val="white"/>
          <w:rtl w:val="0"/>
        </w:rPr>
        <w:t xml:space="preserve">eflection Exit Slip</w:t>
      </w:r>
    </w:p>
    <w:p w:rsidR="00000000" w:rsidDel="00000000" w:rsidP="00000000" w:rsidRDefault="00000000" w:rsidRPr="00000000" w14:paraId="000000D9">
      <w:pPr>
        <w:spacing w:line="240" w:lineRule="auto"/>
        <w:jc w:val="center"/>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0DA">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DB">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In one sentence, describe what you learned in this lesson. </w:t>
      </w:r>
    </w:p>
    <w:p w:rsidR="00000000" w:rsidDel="00000000" w:rsidP="00000000" w:rsidRDefault="00000000" w:rsidRPr="00000000" w14:paraId="000000DC">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DD">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Today, I learned _______________________________________________________________.</w:t>
      </w:r>
    </w:p>
    <w:p w:rsidR="00000000" w:rsidDel="00000000" w:rsidP="00000000" w:rsidRDefault="00000000" w:rsidRPr="00000000" w14:paraId="000000D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DF">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0">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1">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one of the careers discussed today of interest to you? Why or why not?</w:t>
      </w:r>
    </w:p>
    <w:p w:rsidR="00000000" w:rsidDel="00000000" w:rsidP="00000000" w:rsidRDefault="00000000" w:rsidRPr="00000000" w14:paraId="000000E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3">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I liked / did not like ____________________________________ career because___________</w:t>
      </w:r>
    </w:p>
    <w:p w:rsidR="00000000" w:rsidDel="00000000" w:rsidP="00000000" w:rsidRDefault="00000000" w:rsidRPr="00000000" w14:paraId="000000E4">
      <w:pPr>
        <w:spacing w:line="240" w:lineRule="auto"/>
        <w:rPr>
          <w:rFonts w:ascii="Nunito" w:cs="Nunito" w:eastAsia="Nunito" w:hAnsi="Nunito"/>
          <w:i w:val="1"/>
          <w:sz w:val="24"/>
          <w:szCs w:val="24"/>
          <w:highlight w:val="white"/>
        </w:rPr>
      </w:pPr>
      <w:r w:rsidDel="00000000" w:rsidR="00000000" w:rsidRPr="00000000">
        <w:rPr>
          <w:rtl w:val="0"/>
        </w:rPr>
      </w:r>
    </w:p>
    <w:p w:rsidR="00000000" w:rsidDel="00000000" w:rsidP="00000000" w:rsidRDefault="00000000" w:rsidRPr="00000000" w14:paraId="000000E5">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______________________________________________________________________________.</w:t>
      </w:r>
    </w:p>
    <w:p w:rsidR="00000000" w:rsidDel="00000000" w:rsidP="00000000" w:rsidRDefault="00000000" w:rsidRPr="00000000" w14:paraId="000000E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7">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9">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there anything you still need help understanding?</w:t>
      </w:r>
    </w:p>
    <w:p w:rsidR="00000000" w:rsidDel="00000000" w:rsidP="00000000" w:rsidRDefault="00000000" w:rsidRPr="00000000" w14:paraId="000000EA">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B">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C">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D">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EE">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What’s one question you have?</w:t>
      </w:r>
    </w:p>
    <w:p w:rsidR="00000000" w:rsidDel="00000000" w:rsidP="00000000" w:rsidRDefault="00000000" w:rsidRPr="00000000" w14:paraId="000000EF">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0">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1">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3">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4">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Circle the emoji that shows how you feel about your mastery of content in this lesson.</w:t>
      </w:r>
    </w:p>
    <w:p w:rsidR="00000000" w:rsidDel="00000000" w:rsidP="00000000" w:rsidRDefault="00000000" w:rsidRPr="00000000" w14:paraId="000000F5">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0F6">
      <w:pPr>
        <w:spacing w:line="240" w:lineRule="auto"/>
        <w:jc w:val="center"/>
        <w:rPr>
          <w:rFonts w:ascii="Nunito" w:cs="Nunito" w:eastAsia="Nunito" w:hAnsi="Nunito"/>
          <w:color w:val="333333"/>
          <w:sz w:val="80"/>
          <w:szCs w:val="80"/>
          <w:highlight w:val="white"/>
        </w:rPr>
      </w:pPr>
      <w:r w:rsidDel="00000000" w:rsidR="00000000" w:rsidRPr="00000000">
        <w:rPr>
          <w:rFonts w:ascii="Nunito" w:cs="Nunito" w:eastAsia="Nunito" w:hAnsi="Nunito"/>
          <w:color w:val="333333"/>
          <w:sz w:val="80"/>
          <w:szCs w:val="80"/>
          <w:highlight w:val="white"/>
          <w:rtl w:val="0"/>
        </w:rPr>
        <w:t xml:space="preserve">😁 🤩 🥴 😭 😠</w:t>
      </w:r>
    </w:p>
    <w:p w:rsidR="00000000" w:rsidDel="00000000" w:rsidP="00000000" w:rsidRDefault="00000000" w:rsidRPr="00000000" w14:paraId="000000F7">
      <w:pPr>
        <w:spacing w:line="240" w:lineRule="auto"/>
        <w:rPr>
          <w:rFonts w:ascii="Nunito" w:cs="Nunito" w:eastAsia="Nunito" w:hAnsi="Nunito"/>
          <w:color w:val="333333"/>
          <w:sz w:val="20"/>
          <w:szCs w:val="20"/>
          <w:highlight w:val="white"/>
        </w:rPr>
      </w:pPr>
      <w:r w:rsidDel="00000000" w:rsidR="00000000" w:rsidRPr="00000000">
        <w:rPr>
          <w:rFonts w:ascii="Nunito" w:cs="Nunito" w:eastAsia="Nunito" w:hAnsi="Nunito"/>
          <w:color w:val="333333"/>
          <w:sz w:val="20"/>
          <w:szCs w:val="20"/>
          <w:highlight w:val="white"/>
          <w:rtl w:val="0"/>
        </w:rPr>
        <w:t xml:space="preserve">        </w:t>
        <w:tab/>
        <w:tab/>
        <w:tab/>
        <w:t xml:space="preserve">   Happy              Smart            Confused               Sad                </w:t>
      </w:r>
      <w:r w:rsidDel="00000000" w:rsidR="00000000" w:rsidRPr="00000000">
        <w:rPr>
          <w:rFonts w:ascii="Nunito" w:cs="Nunito" w:eastAsia="Nunito" w:hAnsi="Nunito"/>
          <w:color w:val="333333"/>
          <w:highlight w:val="white"/>
          <w:rtl w:val="0"/>
        </w:rPr>
        <w:t xml:space="preserve">Angry</w:t>
      </w:r>
      <w:r w:rsidDel="00000000" w:rsidR="00000000" w:rsidRPr="00000000">
        <w:rPr>
          <w:rtl w:val="0"/>
        </w:rPr>
      </w:r>
    </w:p>
    <w:p w:rsidR="00000000" w:rsidDel="00000000" w:rsidP="00000000" w:rsidRDefault="00000000" w:rsidRPr="00000000" w14:paraId="000000F8">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0F9">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0FA">
      <w:pPr>
        <w:spacing w:line="240" w:lineRule="auto"/>
        <w:jc w:val="left"/>
        <w:rPr>
          <w:rFonts w:ascii="Nunito" w:cs="Nunito" w:eastAsia="Nunito" w:hAnsi="Nunito"/>
          <w:color w:val="333333"/>
          <w:highlight w:val="white"/>
        </w:rPr>
      </w:pPr>
      <w:r w:rsidDel="00000000" w:rsidR="00000000" w:rsidRPr="00000000">
        <w:rPr>
          <w:rtl w:val="0"/>
        </w:rPr>
      </w:r>
    </w:p>
    <w:sectPr>
      <w:headerReference r:id="rId25" w:type="default"/>
      <w:footerReference r:id="rId26" w:type="default"/>
      <w:pgSz w:h="16838" w:w="11906" w:orient="portrait"/>
      <w:pgMar w:bottom="72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Nuni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spacing w:line="240" w:lineRule="auto"/>
      <w:jc w:val="right"/>
      <w:rPr/>
    </w:pPr>
    <w:r w:rsidDel="00000000" w:rsidR="00000000" w:rsidRPr="00000000">
      <w:rPr>
        <w:rFonts w:ascii="Nunito" w:cs="Nunito" w:eastAsia="Nunito" w:hAnsi="Nunito"/>
        <w:color w:val="212121"/>
        <w:sz w:val="20"/>
        <w:szCs w:val="20"/>
        <w:highlight w:val="white"/>
        <w:rtl w:val="0"/>
      </w:rPr>
      <w:t xml:space="preserve">Created by </w:t>
    </w:r>
    <w:hyperlink r:id="rId1">
      <w:r w:rsidDel="00000000" w:rsidR="00000000" w:rsidRPr="00000000">
        <w:rPr>
          <w:rFonts w:ascii="Nunito" w:cs="Nunito" w:eastAsia="Nunito" w:hAnsi="Nunito"/>
          <w:color w:val="1155cc"/>
          <w:sz w:val="20"/>
          <w:szCs w:val="20"/>
          <w:highlight w:val="white"/>
          <w:u w:val="single"/>
          <w:rtl w:val="0"/>
        </w:rPr>
        <w:t xml:space="preserve">SCR Consulting LLC</w:t>
      </w:r>
    </w:hyperlink>
    <w:r w:rsidDel="00000000" w:rsidR="00000000" w:rsidRPr="00000000">
      <w:rPr>
        <w:rtl w:val="0"/>
      </w:rPr>
      <w:t xml:space="preserve">, </w:t>
    </w:r>
    <w:r w:rsidDel="00000000" w:rsidR="00000000" w:rsidRPr="00000000">
      <w:rPr>
        <w:rFonts w:ascii="Nunito" w:cs="Nunito" w:eastAsia="Nunito" w:hAnsi="Nunito"/>
        <w:rtl w:val="0"/>
      </w:rPr>
      <w:t xml:space="preserve">2023</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6145538</wp:posOffset>
          </wp:positionH>
          <wp:positionV relativeFrom="paragraph">
            <wp:posOffset>114300</wp:posOffset>
          </wp:positionV>
          <wp:extent cx="614363" cy="63861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14363" cy="638614"/>
                  </a:xfrm>
                  <a:prstGeom prst="rect"/>
                  <a:ln/>
                </pic:spPr>
              </pic:pic>
            </a:graphicData>
          </a:graphic>
        </wp:anchor>
      </w:drawing>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spacing w:after="720" w:line="276"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pageBreakBefore w:val="0"/>
      <w:rPr>
        <w:rFonts w:ascii="Nunito" w:cs="Nunito" w:eastAsia="Nunito" w:hAnsi="Nunito"/>
      </w:rPr>
    </w:pPr>
    <w:r w:rsidDel="00000000" w:rsidR="00000000" w:rsidRPr="00000000">
      <w:rPr>
        <w:rFonts w:ascii="Nunito" w:cs="Nunito" w:eastAsia="Nunito" w:hAnsi="Nunito"/>
        <w:rtl w:val="0"/>
      </w:rPr>
      <w:t xml:space="preserve">IDD Career Clusters Curriculum – McDowell Technical Community College</w:t>
    </w:r>
  </w:p>
  <w:p w:rsidR="00000000" w:rsidDel="00000000" w:rsidP="00000000" w:rsidRDefault="00000000" w:rsidRPr="00000000" w14:paraId="000000FE">
    <w:pPr>
      <w:pageBreakBefore w:val="0"/>
      <w:rPr>
        <w:rFonts w:ascii="Nunito" w:cs="Nunito" w:eastAsia="Nunito" w:hAnsi="Nunito"/>
      </w:rPr>
    </w:pPr>
    <w:r w:rsidDel="00000000" w:rsidR="00000000" w:rsidRPr="00000000">
      <w:rPr>
        <w:rtl w:val="0"/>
      </w:rPr>
    </w:r>
  </w:p>
  <w:p w:rsidR="00000000" w:rsidDel="00000000" w:rsidP="00000000" w:rsidRDefault="00000000" w:rsidRPr="00000000" w14:paraId="000000FF">
    <w:pPr>
      <w:pageBreakBefore w:val="0"/>
      <w:jc w:val="center"/>
      <w:rPr>
        <w:rFonts w:ascii="Nunito" w:cs="Nunito" w:eastAsia="Nunito" w:hAnsi="Nuni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8">
    <w:lvl w:ilvl="0">
      <w:start w:val="1"/>
      <w:numFmt w:val="bullet"/>
      <w:lvlText w:val="●"/>
      <w:lvlJc w:val="left"/>
      <w:pPr>
        <w:ind w:left="720" w:hanging="450"/>
      </w:pPr>
      <w:rPr>
        <w:rFonts w:ascii="Arial" w:cs="Arial" w:eastAsia="Arial" w:hAnsi="Arial"/>
        <w:color w:val="000000"/>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pageBreakBefore w:val="0"/>
      <w:widowControl w:val="1"/>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pageBreakBefore w:val="0"/>
      <w:widowControl w:val="1"/>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pageBreakBefore w:val="0"/>
      <w:widowControl w:val="1"/>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pageBreakBefore w:val="0"/>
      <w:widowControl w:val="1"/>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pageBreakBefore w:val="0"/>
      <w:widowControl w:val="1"/>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footer" Target="footer1.xml"/><Relationship Id="rId8" Type="http://schemas.openxmlformats.org/officeDocument/2006/relationships/hyperlink" Target="https://www.mynextmove.org/profile/summary/49-3021.00" TargetMode="External"/><Relationship Id="rId13" Type="http://schemas.openxmlformats.org/officeDocument/2006/relationships/hyperlink" Target="https://drive.google.com/drive/u/0/folders/1vb4PuUX5uvY2DhZyc_Np4MqZgNLyrip3" TargetMode="External"/><Relationship Id="rId18" Type="http://schemas.openxmlformats.org/officeDocument/2006/relationships/hyperlink" Target="https://www.onetonline.org/link/summary/49-3021.00" TargetMode="External"/><Relationship Id="rId21" Type="http://schemas.openxmlformats.org/officeDocument/2006/relationships/hyperlink" Target="https://www.mynextmove.org/profile/summary/49-3021.00" TargetMode="External"/><Relationship Id="rId3" Type="http://schemas.openxmlformats.org/officeDocument/2006/relationships/fontTable" Target="fontTable.xml"/><Relationship Id="rId25" Type="http://schemas.openxmlformats.org/officeDocument/2006/relationships/header" Target="header1.xml"/><Relationship Id="rId7" Type="http://schemas.openxmlformats.org/officeDocument/2006/relationships/hyperlink" Target="https://www.khanacademy.org/math/cc-third-grade-math/3rd-perimeter/imp-perimeter/e/perimeter-2" TargetMode="External"/><Relationship Id="rId12" Type="http://schemas.openxmlformats.org/officeDocument/2006/relationships/hyperlink" Target="https://www.onetonline.org/" TargetMode="External"/><Relationship Id="rId17" Type="http://schemas.openxmlformats.org/officeDocument/2006/relationships/hyperlink" Target="https://www.mynextmove.org/profile/summary/49-3021.00" TargetMode="External"/><Relationship Id="rId20" Type="http://schemas.openxmlformats.org/officeDocument/2006/relationships/hyperlink" Target="https://www.autofinesse.com/en/blog/guides/12-steps-of-detailing" TargetMode="External"/><Relationship Id="rId2" Type="http://schemas.openxmlformats.org/officeDocument/2006/relationships/settings" Target="settings.xml"/><Relationship Id="rId16" Type="http://schemas.openxmlformats.org/officeDocument/2006/relationships/hyperlink" Target="https://www.youtube.com/watch?v=UrdVq0hQm2Q" TargetMode="External"/><Relationship Id="rId29" Type="http://schemas.openxmlformats.org/officeDocument/2006/relationships/customXml" Target="../customXml/item3.xml"/><Relationship Id="rId24" Type="http://schemas.openxmlformats.org/officeDocument/2006/relationships/image" Target="media/image1.png"/><Relationship Id="rId1" Type="http://schemas.openxmlformats.org/officeDocument/2006/relationships/theme" Target="theme/theme1.xml"/><Relationship Id="rId6" Type="http://schemas.openxmlformats.org/officeDocument/2006/relationships/hyperlink" Target="https://www.autofinesse.com/en/blog/guides/12-steps-of-detailing" TargetMode="External"/><Relationship Id="rId11" Type="http://schemas.openxmlformats.org/officeDocument/2006/relationships/hyperlink" Target="https://docs.google.com/document/d/1E4VPt2GxAHyTX4Xi5Mf6R_LJVthpwh6UOfXWiEGXjYg/edit#" TargetMode="External"/><Relationship Id="rId23" Type="http://schemas.openxmlformats.org/officeDocument/2006/relationships/hyperlink" Target="https://www.pngitem.com/middle/iJJRTiJ_vector-car-parts-hd-png-download/" TargetMode="External"/><Relationship Id="rId5" Type="http://schemas.openxmlformats.org/officeDocument/2006/relationships/styles" Target="styles.xml"/><Relationship Id="rId15" Type="http://schemas.openxmlformats.org/officeDocument/2006/relationships/image" Target="media/image3.png"/><Relationship Id="rId28" Type="http://schemas.openxmlformats.org/officeDocument/2006/relationships/customXml" Target="../customXml/item2.xml"/><Relationship Id="rId10" Type="http://schemas.openxmlformats.org/officeDocument/2006/relationships/hyperlink" Target="https://www.autofinesse.com/en/blog/guides/12-steps-of-detailing" TargetMode="External"/><Relationship Id="rId19" Type="http://schemas.openxmlformats.org/officeDocument/2006/relationships/hyperlink" Target="https://www.khanacademy.org/math/cc-third-grade-math/3rd-perimeter/imp-perimeter/e/perimeter-2" TargetMode="External"/><Relationship Id="rId22"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www.onetonline.org/link/summary/49-3021.00" TargetMode="External"/><Relationship Id="rId14" Type="http://schemas.openxmlformats.org/officeDocument/2006/relationships/hyperlink" Target="https://www.onetonline.org/" TargetMode="External"/><Relationship Id="rId27"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unito-regular.ttf"/><Relationship Id="rId5" Type="http://schemas.openxmlformats.org/officeDocument/2006/relationships/font" Target="fonts/Nunito-bold.ttf"/><Relationship Id="rId6" Type="http://schemas.openxmlformats.org/officeDocument/2006/relationships/font" Target="fonts/Nunito-italic.ttf"/><Relationship Id="rId7"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r.consulting" TargetMode="External"/><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25DA7EFABEF439271A3FD99786188" ma:contentTypeVersion="20" ma:contentTypeDescription="Create a new document." ma:contentTypeScope="" ma:versionID="368d6ac084e8e9743a43b30903f66be9">
  <xsd:schema xmlns:xsd="http://www.w3.org/2001/XMLSchema" xmlns:xs="http://www.w3.org/2001/XMLSchema" xmlns:p="http://schemas.microsoft.com/office/2006/metadata/properties" xmlns:ns2="9d708fe1-499a-404b-8760-7fadc8efcb04" xmlns:ns3="0ea9a507-3a85-4b04-86ce-1835e911386e" targetNamespace="http://schemas.microsoft.com/office/2006/metadata/properties" ma:root="true" ma:fieldsID="e37817f0b514fa83e6ed74a0db0fe142" ns2:_="" ns3:_="">
    <xsd:import namespace="9d708fe1-499a-404b-8760-7fadc8efcb04"/>
    <xsd:import namespace="0ea9a507-3a85-4b04-86ce-1835e911386e"/>
    <xsd:element name="properties">
      <xsd:complexType>
        <xsd:sequence>
          <xsd:element name="documentManagement">
            <xsd:complexType>
              <xsd:all>
                <xsd:element ref="ns2:MediaServiceMetadata" minOccurs="0"/>
                <xsd:element ref="ns2:MediaServiceFastMetadata" minOccurs="0"/>
                <xsd:element ref="ns2:_Flow_SignoffStatu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08fe1-499a-404b-8760-7fadc8efc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027a1e9-ec08-4917-9741-23a37c4b61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a9a507-3a85-4b04-86ce-1835e911386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b103eaf-f901-4902-b28b-b71007d92640}" ma:internalName="TaxCatchAll" ma:showField="CatchAllData" ma:web="0ea9a507-3a85-4b04-86ce-1835e9113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708fe1-499a-404b-8760-7fadc8efcb04">
      <Terms xmlns="http://schemas.microsoft.com/office/infopath/2007/PartnerControls"/>
    </lcf76f155ced4ddcb4097134ff3c332f>
    <_Flow_SignoffStatus xmlns="9d708fe1-499a-404b-8760-7fadc8efcb04" xsi:nil="true"/>
    <TaxCatchAll xmlns="0ea9a507-3a85-4b04-86ce-1835e911386e" xsi:nil="true"/>
  </documentManagement>
</p:properties>
</file>

<file path=customXml/itemProps1.xml><?xml version="1.0" encoding="utf-8"?>
<ds:datastoreItem xmlns:ds="http://schemas.openxmlformats.org/officeDocument/2006/customXml" ds:itemID="{25F0217A-A239-4991-AE04-E461C025801D}"/>
</file>

<file path=customXml/itemProps2.xml><?xml version="1.0" encoding="utf-8"?>
<ds:datastoreItem xmlns:ds="http://schemas.openxmlformats.org/officeDocument/2006/customXml" ds:itemID="{DA80436B-A1E6-451A-A048-8506F6FF1A44}"/>
</file>

<file path=customXml/itemProps3.xml><?xml version="1.0" encoding="utf-8"?>
<ds:datastoreItem xmlns:ds="http://schemas.openxmlformats.org/officeDocument/2006/customXml" ds:itemID="{D2EB9C3C-D458-4B91-8234-C7BCC9325572}"/>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0x010100CAD25DA7EFABEF439271A3FD99786188</vt:lpwstr>
  </property>
</Properties>
</file>